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9350C">
      <w:pPr>
        <w:pStyle w:val="2"/>
        <w:bidi w:val="0"/>
        <w:jc w:val="center"/>
        <w:rPr>
          <w:rFonts w:hint="eastAsia"/>
          <w:lang w:val="en-US" w:eastAsia="zh-CN"/>
        </w:rPr>
      </w:pPr>
      <w:r>
        <w:rPr>
          <w:rFonts w:hint="eastAsia"/>
          <w:lang w:val="en-US" w:eastAsia="zh-CN"/>
        </w:rPr>
        <w:t>更正内容</w:t>
      </w:r>
    </w:p>
    <w:p w14:paraId="1BE67EE4">
      <w:pPr>
        <w:rPr>
          <w:rFonts w:hint="eastAsia"/>
          <w:b/>
          <w:bCs/>
          <w:sz w:val="36"/>
          <w:szCs w:val="36"/>
          <w:lang w:val="en-US" w:eastAsia="zh-CN"/>
        </w:rPr>
      </w:pPr>
      <w:r>
        <w:rPr>
          <w:rFonts w:hint="eastAsia"/>
          <w:b/>
          <w:bCs/>
          <w:sz w:val="36"/>
          <w:szCs w:val="36"/>
          <w:lang w:val="en-US" w:eastAsia="zh-CN"/>
        </w:rPr>
        <w:t>更正前内容：</w:t>
      </w:r>
    </w:p>
    <w:p w14:paraId="38143161">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三、评审标准</w:t>
      </w:r>
    </w:p>
    <w:p w14:paraId="39267131">
      <w:pPr>
        <w:pStyle w:val="5"/>
        <w:framePr w:wrap="auto" w:vAnchor="margin" w:hAnchor="text" w:yAlign="inline"/>
        <w:spacing w:line="400" w:lineRule="exact"/>
        <w:ind w:firstLine="42"/>
        <w:rPr>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w:t>
      </w:r>
      <w:r>
        <w:rPr>
          <w:b/>
          <w:bCs/>
          <w:color w:val="000000" w:themeColor="text1"/>
          <w:highlight w:val="none"/>
          <w:lang w:val="zh-TW" w:eastAsia="zh-TW"/>
          <w14:textFill>
            <w14:solidFill>
              <w14:schemeClr w14:val="tx1"/>
            </w14:solidFill>
          </w14:textFill>
        </w:rPr>
        <w:t>、评标方法</w:t>
      </w:r>
    </w:p>
    <w:p w14:paraId="1CC24DF8">
      <w:pPr>
        <w:pStyle w:val="6"/>
        <w:spacing w:line="400" w:lineRule="exact"/>
        <w:ind w:firstLine="378"/>
        <w:rPr>
          <w:color w:val="000000" w:themeColor="text1"/>
          <w:highlight w:val="none"/>
          <w:lang w:val="zh-TW" w:eastAsia="zh-TW"/>
          <w14:textFill>
            <w14:solidFill>
              <w14:schemeClr w14:val="tx1"/>
            </w14:solidFill>
          </w14:textFill>
        </w:rPr>
      </w:pPr>
      <w:r>
        <w:rPr>
          <w:color w:val="000000" w:themeColor="text1"/>
          <w:sz w:val="21"/>
          <w:szCs w:val="21"/>
          <w:highlight w:val="none"/>
          <w:lang w:val="zh-TW" w:eastAsia="zh-TW"/>
          <w14:textFill>
            <w14:solidFill>
              <w14:schemeClr w14:val="tx1"/>
            </w14:solidFill>
          </w14:textFill>
        </w:rPr>
        <w:t>（一）对进入详评的，采用百分制综合评分法。</w:t>
      </w:r>
    </w:p>
    <w:p w14:paraId="2F40B96F">
      <w:pPr>
        <w:pStyle w:val="6"/>
        <w:spacing w:line="400" w:lineRule="exact"/>
        <w:ind w:firstLine="378"/>
        <w:rPr>
          <w:color w:val="000000" w:themeColor="text1"/>
          <w:highlight w:val="none"/>
          <w:lang w:val="zh-TW" w:eastAsia="zh-TW"/>
          <w14:textFill>
            <w14:solidFill>
              <w14:schemeClr w14:val="tx1"/>
            </w14:solidFill>
          </w14:textFill>
        </w:rPr>
      </w:pPr>
      <w:r>
        <w:rPr>
          <w:color w:val="000000" w:themeColor="text1"/>
          <w:sz w:val="21"/>
          <w:szCs w:val="21"/>
          <w:highlight w:val="none"/>
          <w:lang w:val="zh-TW" w:eastAsia="zh-TW"/>
          <w14:textFill>
            <w14:solidFill>
              <w14:schemeClr w14:val="tx1"/>
            </w14:solidFill>
          </w14:textFill>
        </w:rPr>
        <w:t>（二）计分办法（按四舍五入取至百分位）：</w:t>
      </w:r>
    </w:p>
    <w:tbl>
      <w:tblPr>
        <w:tblStyle w:val="3"/>
        <w:tblW w:w="8836" w:type="dxa"/>
        <w:tblInd w:w="0" w:type="dxa"/>
        <w:tblLayout w:type="fixed"/>
        <w:tblCellMar>
          <w:top w:w="0" w:type="dxa"/>
          <w:left w:w="108" w:type="dxa"/>
          <w:bottom w:w="0" w:type="dxa"/>
          <w:right w:w="108" w:type="dxa"/>
        </w:tblCellMar>
      </w:tblPr>
      <w:tblGrid>
        <w:gridCol w:w="1141"/>
        <w:gridCol w:w="3113"/>
        <w:gridCol w:w="3382"/>
        <w:gridCol w:w="1200"/>
      </w:tblGrid>
      <w:tr w14:paraId="29823B24">
        <w:tblPrEx>
          <w:tblCellMar>
            <w:top w:w="0" w:type="dxa"/>
            <w:left w:w="108" w:type="dxa"/>
            <w:bottom w:w="0" w:type="dxa"/>
            <w:right w:w="108" w:type="dxa"/>
          </w:tblCellMar>
        </w:tblPrEx>
        <w:trPr>
          <w:trHeight w:val="669"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3C327B8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评分项目</w:t>
            </w:r>
          </w:p>
        </w:tc>
        <w:tc>
          <w:tcPr>
            <w:tcW w:w="3113" w:type="dxa"/>
            <w:tcBorders>
              <w:top w:val="single" w:color="auto" w:sz="4" w:space="0"/>
              <w:left w:val="nil"/>
              <w:bottom w:val="single" w:color="auto" w:sz="4" w:space="0"/>
              <w:right w:val="single" w:color="auto" w:sz="4" w:space="0"/>
            </w:tcBorders>
            <w:shd w:val="clear" w:color="auto" w:fill="auto"/>
            <w:vAlign w:val="center"/>
          </w:tcPr>
          <w:p w14:paraId="77B922D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评标分项</w:t>
            </w:r>
          </w:p>
        </w:tc>
        <w:tc>
          <w:tcPr>
            <w:tcW w:w="3382" w:type="dxa"/>
            <w:tcBorders>
              <w:top w:val="single" w:color="auto" w:sz="4" w:space="0"/>
              <w:left w:val="nil"/>
              <w:bottom w:val="single" w:color="auto" w:sz="4" w:space="0"/>
              <w:right w:val="single" w:color="auto" w:sz="4" w:space="0"/>
            </w:tcBorders>
            <w:shd w:val="clear" w:color="auto" w:fill="auto"/>
            <w:vAlign w:val="center"/>
          </w:tcPr>
          <w:p w14:paraId="147B3CB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评议打分细则</w:t>
            </w:r>
          </w:p>
        </w:tc>
        <w:tc>
          <w:tcPr>
            <w:tcW w:w="1200" w:type="dxa"/>
            <w:tcBorders>
              <w:top w:val="single" w:color="auto" w:sz="4" w:space="0"/>
              <w:left w:val="nil"/>
              <w:bottom w:val="single" w:color="auto" w:sz="4" w:space="0"/>
              <w:right w:val="single" w:color="auto" w:sz="4" w:space="0"/>
            </w:tcBorders>
            <w:shd w:val="clear" w:color="auto" w:fill="auto"/>
            <w:vAlign w:val="center"/>
          </w:tcPr>
          <w:p w14:paraId="56D44C5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r>
      <w:tr w14:paraId="5D4B5D4B">
        <w:tblPrEx>
          <w:tblCellMar>
            <w:top w:w="0" w:type="dxa"/>
            <w:left w:w="108" w:type="dxa"/>
            <w:bottom w:w="0" w:type="dxa"/>
            <w:right w:w="108" w:type="dxa"/>
          </w:tblCellMar>
        </w:tblPrEx>
        <w:trPr>
          <w:trHeight w:val="1364" w:hRule="atLeast"/>
        </w:trPr>
        <w:tc>
          <w:tcPr>
            <w:tcW w:w="1141" w:type="dxa"/>
            <w:vMerge w:val="restart"/>
            <w:tcBorders>
              <w:top w:val="nil"/>
              <w:left w:val="single" w:color="auto" w:sz="4" w:space="0"/>
              <w:right w:val="single" w:color="auto" w:sz="4" w:space="0"/>
            </w:tcBorders>
            <w:shd w:val="clear" w:color="auto" w:fill="auto"/>
            <w:vAlign w:val="center"/>
          </w:tcPr>
          <w:p w14:paraId="0423A621">
            <w:pPr>
              <w:rPr>
                <w:rFonts w:hint="default" w:eastAsia="宋体"/>
                <w:color w:val="000000" w:themeColor="text1"/>
                <w:highlight w:val="none"/>
                <w:lang w:val="en-US" w:eastAsia="zh-CN"/>
                <w14:textFill>
                  <w14:solidFill>
                    <w14:schemeClr w14:val="tx1"/>
                  </w14:solidFill>
                </w14:textFill>
              </w:rPr>
            </w:pPr>
            <w:r>
              <w:rPr>
                <w:rFonts w:ascii="宋体" w:hAnsi="宋体" w:eastAsia="宋体" w:cs="宋体"/>
                <w:b/>
                <w:bCs/>
                <w:color w:val="000000" w:themeColor="text1"/>
                <w:highlight w:val="none"/>
                <w:lang w:val="zh-TW" w:eastAsia="zh-TW"/>
                <w14:textFill>
                  <w14:solidFill>
                    <w14:schemeClr w14:val="tx1"/>
                  </w14:solidFill>
                </w14:textFill>
              </w:rPr>
              <w:t>服务方案分</w:t>
            </w:r>
            <w:r>
              <w:rPr>
                <w:rFonts w:hint="eastAsia" w:ascii="宋体" w:hAnsi="宋体" w:eastAsia="宋体" w:cs="宋体"/>
                <w:b/>
                <w:bCs/>
                <w:color w:val="000000" w:themeColor="text1"/>
                <w:highlight w:val="none"/>
                <w:lang w:val="zh-TW"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满2</w:t>
            </w: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lang w:val="en-US" w:eastAsia="zh-CN"/>
                <w14:textFill>
                  <w14:solidFill>
                    <w14:schemeClr w14:val="tx1"/>
                  </w14:solidFill>
                </w14:textFill>
              </w:rPr>
              <w:t>分）</w:t>
            </w:r>
          </w:p>
        </w:tc>
        <w:tc>
          <w:tcPr>
            <w:tcW w:w="3113" w:type="dxa"/>
            <w:vMerge w:val="restart"/>
            <w:tcBorders>
              <w:top w:val="nil"/>
              <w:left w:val="nil"/>
              <w:right w:val="single" w:color="auto" w:sz="4" w:space="0"/>
            </w:tcBorders>
            <w:shd w:val="clear" w:color="auto" w:fill="auto"/>
            <w:vAlign w:val="center"/>
          </w:tcPr>
          <w:p w14:paraId="7492D05D">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①</w:t>
            </w:r>
            <w:r>
              <w:rPr>
                <w:rFonts w:ascii="宋体" w:hAnsi="宋体" w:eastAsia="宋体" w:cs="宋体"/>
                <w:color w:val="000000" w:themeColor="text1"/>
                <w:highlight w:val="none"/>
                <w:lang w:val="zh-TW" w:eastAsia="zh-TW"/>
                <w14:textFill>
                  <w14:solidFill>
                    <w14:schemeClr w14:val="tx1"/>
                  </w14:solidFill>
                </w14:textFill>
              </w:rPr>
              <w:t>规章制度【岗位职责、岗位责任制、人员考勤和录用制度、接待投诉与回访制度、员工培训学习制度、管理员巡视监督制度等】；</w:t>
            </w:r>
          </w:p>
          <w:p w14:paraId="08D1ABD9">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②</w:t>
            </w:r>
            <w:r>
              <w:rPr>
                <w:rFonts w:ascii="宋体" w:hAnsi="宋体" w:eastAsia="宋体" w:cs="宋体"/>
                <w:color w:val="000000" w:themeColor="text1"/>
                <w:highlight w:val="none"/>
                <w:lang w:val="zh-TW" w:eastAsia="zh-TW"/>
                <w14:textFill>
                  <w14:solidFill>
                    <w14:schemeClr w14:val="tx1"/>
                  </w14:solidFill>
                </w14:textFill>
              </w:rPr>
              <w:t>档案的建立和管理（使用人档案、投诉与回访记录、巡查及汇总记录和其他服务活动记录及档案等）；</w:t>
            </w:r>
          </w:p>
          <w:p w14:paraId="512CF4C1">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③</w:t>
            </w:r>
            <w:r>
              <w:rPr>
                <w:rFonts w:ascii="宋体" w:hAnsi="宋体" w:eastAsia="宋体" w:cs="宋体"/>
                <w:color w:val="000000" w:themeColor="text1"/>
                <w:highlight w:val="none"/>
                <w:lang w:val="zh-TW" w:eastAsia="zh-TW"/>
                <w14:textFill>
                  <w14:solidFill>
                    <w14:schemeClr w14:val="tx1"/>
                  </w14:solidFill>
                </w14:textFill>
              </w:rPr>
              <w:t>管理方式、工作计划和物资装备方案</w:t>
            </w:r>
          </w:p>
          <w:p w14:paraId="622C44FF">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④</w:t>
            </w:r>
            <w:r>
              <w:rPr>
                <w:rFonts w:ascii="宋体" w:hAnsi="宋体" w:eastAsia="宋体" w:cs="宋体"/>
                <w:color w:val="000000" w:themeColor="text1"/>
                <w:highlight w:val="none"/>
                <w:lang w:val="zh-TW" w:eastAsia="zh-TW"/>
                <w14:textFill>
                  <w14:solidFill>
                    <w14:schemeClr w14:val="tx1"/>
                  </w14:solidFill>
                </w14:textFill>
              </w:rPr>
              <w:t>病人护理服务方案【人员数量及调配、管理措施及工作计划等】；</w:t>
            </w:r>
          </w:p>
          <w:p w14:paraId="09009ED2">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⑤</w:t>
            </w:r>
            <w:r>
              <w:rPr>
                <w:rFonts w:ascii="宋体" w:hAnsi="宋体" w:eastAsia="宋体" w:cs="宋体"/>
                <w:color w:val="000000" w:themeColor="text1"/>
                <w:highlight w:val="none"/>
                <w:lang w:val="zh-TW" w:eastAsia="zh-TW"/>
                <w14:textFill>
                  <w14:solidFill>
                    <w14:schemeClr w14:val="tx1"/>
                  </w14:solidFill>
                </w14:textFill>
              </w:rPr>
              <w:t>应急服务方案（人员调配、调动设备、应急措施等）；</w:t>
            </w:r>
          </w:p>
          <w:p w14:paraId="0DAB1D40">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⑥</w:t>
            </w:r>
            <w:r>
              <w:rPr>
                <w:rFonts w:ascii="宋体" w:hAnsi="宋体" w:eastAsia="宋体" w:cs="宋体"/>
                <w:color w:val="000000" w:themeColor="text1"/>
                <w:highlight w:val="none"/>
                <w:lang w:val="zh-TW" w:eastAsia="zh-TW"/>
                <w14:textFill>
                  <w14:solidFill>
                    <w14:schemeClr w14:val="tx1"/>
                  </w14:solidFill>
                </w14:textFill>
              </w:rPr>
              <w:t>【陪护服务智能化】信息化管理（</w:t>
            </w:r>
            <w:r>
              <w:rPr>
                <w:rFonts w:hint="eastAsia" w:eastAsia="Songti SC Regular"/>
                <w:color w:val="000000" w:themeColor="text1"/>
                <w:highlight w:val="none"/>
                <w:lang w:val="zh-TW" w:eastAsia="zh-TW"/>
                <w14:textFill>
                  <w14:solidFill>
                    <w14:schemeClr w14:val="tx1"/>
                  </w14:solidFill>
                </w14:textFill>
              </w:rPr>
              <w:t>病人线上下单、出院线上结算并对</w:t>
            </w:r>
            <w:r>
              <w:rPr>
                <w:rFonts w:hint="eastAsia" w:ascii="宋体" w:hAnsi="宋体" w:eastAsia="宋体" w:cs="宋体"/>
                <w:color w:val="000000" w:themeColor="text1"/>
                <w:highlight w:val="none"/>
                <w:lang w:val="zh-TW" w:eastAsia="zh-TW"/>
                <w14:textFill>
                  <w14:solidFill>
                    <w14:schemeClr w14:val="tx1"/>
                  </w14:solidFill>
                </w14:textFill>
              </w:rPr>
              <w:t>陪护工作</w:t>
            </w:r>
            <w:r>
              <w:rPr>
                <w:rFonts w:hint="eastAsia" w:eastAsia="Songti SC Regular"/>
                <w:color w:val="000000" w:themeColor="text1"/>
                <w:highlight w:val="none"/>
                <w:lang w:val="zh-TW" w:eastAsia="zh-TW"/>
                <w14:textFill>
                  <w14:solidFill>
                    <w14:schemeClr w14:val="tx1"/>
                  </w14:solidFill>
                </w14:textFill>
              </w:rPr>
              <w:t>做出点评）</w:t>
            </w:r>
          </w:p>
        </w:tc>
        <w:tc>
          <w:tcPr>
            <w:tcW w:w="3382" w:type="dxa"/>
            <w:tcBorders>
              <w:top w:val="nil"/>
              <w:left w:val="nil"/>
              <w:bottom w:val="single" w:color="auto" w:sz="4" w:space="0"/>
              <w:right w:val="single" w:color="auto" w:sz="4" w:space="0"/>
            </w:tcBorders>
            <w:shd w:val="clear" w:color="auto" w:fill="auto"/>
            <w:vAlign w:val="center"/>
          </w:tcPr>
          <w:p w14:paraId="111D6AA6">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eastAsia="宋体" w:cs="宋体"/>
                <w:color w:val="000000" w:themeColor="text1"/>
                <w:sz w:val="23"/>
                <w:szCs w:val="23"/>
                <w:highlight w:val="none"/>
                <w:lang w:val="en-US" w:eastAsia="zh-CN"/>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一档：</w:t>
            </w:r>
            <w:r>
              <w:rPr>
                <w:rFonts w:ascii="宋体" w:hAnsi="宋体" w:eastAsia="宋体" w:cs="宋体"/>
                <w:color w:val="000000" w:themeColor="text1"/>
                <w:highlight w:val="none"/>
                <w:lang w:val="zh-TW" w:eastAsia="zh-TW"/>
                <w14:textFill>
                  <w14:solidFill>
                    <w14:schemeClr w14:val="tx1"/>
                  </w14:solidFill>
                </w14:textFill>
              </w:rPr>
              <w:t>需提供以上</w:t>
            </w:r>
            <w:r>
              <w:rPr>
                <w:rFonts w:hint="eastAsia" w:ascii="宋体" w:hAnsi="宋体" w:eastAsia="宋体" w:cs="宋体"/>
                <w:color w:val="000000" w:themeColor="text1"/>
                <w:highlight w:val="none"/>
                <w14:textFill>
                  <w14:solidFill>
                    <w14:schemeClr w14:val="tx1"/>
                  </w14:solidFill>
                </w14:textFill>
              </w:rPr>
              <w:t>六</w:t>
            </w:r>
            <w:r>
              <w:rPr>
                <w:rFonts w:ascii="宋体" w:hAnsi="宋体" w:eastAsia="宋体" w:cs="宋体"/>
                <w:color w:val="000000" w:themeColor="text1"/>
                <w:highlight w:val="none"/>
                <w:lang w:val="zh-TW" w:eastAsia="zh-TW"/>
                <w14:textFill>
                  <w14:solidFill>
                    <w14:schemeClr w14:val="tx1"/>
                  </w14:solidFill>
                </w14:textFill>
              </w:rPr>
              <w:t>个方面的服务方案内容，方案较简单，没有实质性内容的。</w:t>
            </w:r>
          </w:p>
        </w:tc>
        <w:tc>
          <w:tcPr>
            <w:tcW w:w="1200" w:type="dxa"/>
            <w:tcBorders>
              <w:top w:val="nil"/>
              <w:left w:val="nil"/>
              <w:bottom w:val="single" w:color="auto" w:sz="4" w:space="0"/>
              <w:right w:val="single" w:color="auto" w:sz="4" w:space="0"/>
            </w:tcBorders>
            <w:shd w:val="clear" w:color="auto" w:fill="auto"/>
            <w:vAlign w:val="center"/>
          </w:tcPr>
          <w:p w14:paraId="65F75A2D">
            <w:pP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0-7分</w:t>
            </w:r>
          </w:p>
        </w:tc>
      </w:tr>
      <w:tr w14:paraId="1CFF2230">
        <w:tblPrEx>
          <w:tblCellMar>
            <w:top w:w="0" w:type="dxa"/>
            <w:left w:w="108" w:type="dxa"/>
            <w:bottom w:w="0" w:type="dxa"/>
            <w:right w:w="108" w:type="dxa"/>
          </w:tblCellMar>
        </w:tblPrEx>
        <w:trPr>
          <w:trHeight w:val="1364" w:hRule="atLeast"/>
        </w:trPr>
        <w:tc>
          <w:tcPr>
            <w:tcW w:w="1141" w:type="dxa"/>
            <w:vMerge w:val="continue"/>
            <w:tcBorders>
              <w:left w:val="single" w:color="auto" w:sz="4" w:space="0"/>
              <w:right w:val="single" w:color="auto" w:sz="4" w:space="0"/>
            </w:tcBorders>
            <w:shd w:val="clear" w:color="auto" w:fill="auto"/>
            <w:vAlign w:val="center"/>
          </w:tcPr>
          <w:p w14:paraId="29EEB6D2">
            <w:pPr>
              <w:rPr>
                <w:rFonts w:ascii="宋体" w:hAnsi="宋体" w:eastAsia="宋体" w:cs="宋体"/>
                <w:b/>
                <w:bCs/>
                <w:color w:val="000000" w:themeColor="text1"/>
                <w:highlight w:val="none"/>
                <w:lang w:val="zh-TW" w:eastAsia="zh-TW"/>
                <w14:textFill>
                  <w14:solidFill>
                    <w14:schemeClr w14:val="tx1"/>
                  </w14:solidFill>
                </w14:textFill>
              </w:rPr>
            </w:pPr>
          </w:p>
        </w:tc>
        <w:tc>
          <w:tcPr>
            <w:tcW w:w="3113" w:type="dxa"/>
            <w:vMerge w:val="continue"/>
            <w:tcBorders>
              <w:left w:val="nil"/>
              <w:right w:val="single" w:color="auto" w:sz="4" w:space="0"/>
            </w:tcBorders>
            <w:shd w:val="clear" w:color="auto" w:fill="auto"/>
            <w:vAlign w:val="center"/>
          </w:tcPr>
          <w:p w14:paraId="76F13810">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0D1EA6D0">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二档：需提供以上</w:t>
            </w:r>
            <w:r>
              <w:rPr>
                <w:rFonts w:hint="eastAsia" w:ascii="宋体" w:hAnsi="宋体" w:eastAsia="宋体" w:cs="宋体"/>
                <w:color w:val="000000" w:themeColor="text1"/>
                <w:kern w:val="0"/>
                <w:highlight w:val="none"/>
                <w14:textFill>
                  <w14:solidFill>
                    <w14:schemeClr w14:val="tx1"/>
                  </w14:solidFill>
                </w14:textFill>
              </w:rPr>
              <w:t>六</w:t>
            </w:r>
            <w:r>
              <w:rPr>
                <w:rFonts w:ascii="宋体" w:hAnsi="宋体" w:eastAsia="宋体" w:cs="宋体"/>
                <w:color w:val="000000" w:themeColor="text1"/>
                <w:kern w:val="0"/>
                <w:highlight w:val="none"/>
                <w:lang w:val="zh-TW" w:eastAsia="zh-TW"/>
                <w14:textFill>
                  <w14:solidFill>
                    <w14:schemeClr w14:val="tx1"/>
                  </w14:solidFill>
                </w14:textFill>
              </w:rPr>
              <w:t>个方面的服务方案内容，方案切合实际、合理，具有可行性。</w:t>
            </w:r>
          </w:p>
        </w:tc>
        <w:tc>
          <w:tcPr>
            <w:tcW w:w="1200" w:type="dxa"/>
            <w:tcBorders>
              <w:top w:val="nil"/>
              <w:left w:val="nil"/>
              <w:bottom w:val="single" w:color="auto" w:sz="4" w:space="0"/>
              <w:right w:val="single" w:color="auto" w:sz="4" w:space="0"/>
            </w:tcBorders>
            <w:shd w:val="clear" w:color="auto" w:fill="auto"/>
            <w:vAlign w:val="center"/>
          </w:tcPr>
          <w:p w14:paraId="11ACAF5B">
            <w:pPr>
              <w:rPr>
                <w:rFonts w:hint="eastAsia" w:ascii="Calibri" w:hAnsi="Calibri" w:cs="Times New Roman" w:eastAsiaTheme="minorEastAsia"/>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7.1-</w:t>
            </w:r>
            <w:r>
              <w:rPr>
                <w:rFonts w:hint="eastAsia" w:ascii="宋体" w:hAnsi="宋体" w:eastAsia="宋体" w:cs="宋体"/>
                <w:color w:val="000000" w:themeColor="text1"/>
                <w:kern w:val="0"/>
                <w:highlight w:val="none"/>
                <w14:textFill>
                  <w14:solidFill>
                    <w14:schemeClr w14:val="tx1"/>
                  </w14:solidFill>
                </w14:textFill>
              </w:rPr>
              <w:t>14</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19625D44">
        <w:tblPrEx>
          <w:tblCellMar>
            <w:top w:w="0" w:type="dxa"/>
            <w:left w:w="108" w:type="dxa"/>
            <w:bottom w:w="0" w:type="dxa"/>
            <w:right w:w="108" w:type="dxa"/>
          </w:tblCellMar>
        </w:tblPrEx>
        <w:trPr>
          <w:trHeight w:val="1364" w:hRule="atLeast"/>
        </w:trPr>
        <w:tc>
          <w:tcPr>
            <w:tcW w:w="1141" w:type="dxa"/>
            <w:vMerge w:val="continue"/>
            <w:tcBorders>
              <w:left w:val="single" w:color="auto" w:sz="4" w:space="0"/>
              <w:bottom w:val="single" w:color="auto" w:sz="4" w:space="0"/>
              <w:right w:val="single" w:color="auto" w:sz="4" w:space="0"/>
            </w:tcBorders>
            <w:shd w:val="clear" w:color="auto" w:fill="auto"/>
            <w:vAlign w:val="center"/>
          </w:tcPr>
          <w:p w14:paraId="580DF58D">
            <w:pPr>
              <w:rPr>
                <w:rFonts w:ascii="宋体" w:hAnsi="宋体" w:eastAsia="宋体" w:cs="宋体"/>
                <w:b/>
                <w:bCs/>
                <w:color w:val="000000" w:themeColor="text1"/>
                <w:highlight w:val="none"/>
                <w:lang w:val="zh-TW" w:eastAsia="zh-TW"/>
                <w14:textFill>
                  <w14:solidFill>
                    <w14:schemeClr w14:val="tx1"/>
                  </w14:solidFill>
                </w14:textFill>
              </w:rPr>
            </w:pPr>
          </w:p>
        </w:tc>
        <w:tc>
          <w:tcPr>
            <w:tcW w:w="3113" w:type="dxa"/>
            <w:vMerge w:val="continue"/>
            <w:tcBorders>
              <w:left w:val="nil"/>
              <w:bottom w:val="single" w:color="auto" w:sz="4" w:space="0"/>
              <w:right w:val="single" w:color="auto" w:sz="4" w:space="0"/>
            </w:tcBorders>
            <w:shd w:val="clear" w:color="auto" w:fill="auto"/>
            <w:vAlign w:val="center"/>
          </w:tcPr>
          <w:p w14:paraId="3A68F9F1">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7349E887">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三档：</w:t>
            </w:r>
            <w:r>
              <w:rPr>
                <w:rFonts w:ascii="宋体" w:hAnsi="宋体" w:eastAsia="宋体" w:cs="宋体"/>
                <w:color w:val="000000" w:themeColor="text1"/>
                <w:highlight w:val="none"/>
                <w:lang w:val="zh-TW" w:eastAsia="zh-TW"/>
                <w14:textFill>
                  <w14:solidFill>
                    <w14:schemeClr w14:val="tx1"/>
                  </w14:solidFill>
                </w14:textFill>
              </w:rPr>
              <w:t>需提供以上</w:t>
            </w:r>
            <w:r>
              <w:rPr>
                <w:rFonts w:hint="eastAsia" w:ascii="宋体" w:hAnsi="宋体" w:eastAsia="宋体" w:cs="宋体"/>
                <w:color w:val="000000" w:themeColor="text1"/>
                <w:highlight w:val="none"/>
                <w14:textFill>
                  <w14:solidFill>
                    <w14:schemeClr w14:val="tx1"/>
                  </w14:solidFill>
                </w14:textFill>
              </w:rPr>
              <w:t>六</w:t>
            </w:r>
            <w:r>
              <w:rPr>
                <w:rFonts w:ascii="宋体" w:hAnsi="宋体" w:eastAsia="宋体" w:cs="宋体"/>
                <w:color w:val="000000" w:themeColor="text1"/>
                <w:highlight w:val="none"/>
                <w:lang w:val="zh-TW" w:eastAsia="zh-TW"/>
                <w14:textFill>
                  <w14:solidFill>
                    <w14:schemeClr w14:val="tx1"/>
                  </w14:solidFill>
                </w14:textFill>
              </w:rPr>
              <w:t>个方面的服务方案内容，方案完善、完备且科学合理</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lang w:val="zh-TW" w:eastAsia="zh-TW"/>
                <w14:textFill>
                  <w14:solidFill>
                    <w14:schemeClr w14:val="tx1"/>
                  </w14:solidFill>
                </w14:textFill>
              </w:rPr>
              <w:t>切合实际并具有针对性，能保障采购人保洁质量要求。</w:t>
            </w:r>
          </w:p>
        </w:tc>
        <w:tc>
          <w:tcPr>
            <w:tcW w:w="1200" w:type="dxa"/>
            <w:tcBorders>
              <w:top w:val="nil"/>
              <w:left w:val="nil"/>
              <w:bottom w:val="single" w:color="auto" w:sz="4" w:space="0"/>
              <w:right w:val="single" w:color="auto" w:sz="4" w:space="0"/>
            </w:tcBorders>
            <w:shd w:val="clear" w:color="auto" w:fill="auto"/>
            <w:vAlign w:val="center"/>
          </w:tcPr>
          <w:p w14:paraId="71731C9C">
            <w:pP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14.1-2</w:t>
            </w:r>
            <w:r>
              <w:rPr>
                <w:rFonts w:hint="eastAsia" w:ascii="宋体" w:hAnsi="宋体" w:cs="宋体"/>
                <w:color w:val="000000" w:themeColor="text1"/>
                <w:kern w:val="0"/>
                <w:highlight w:val="none"/>
                <w:lang w:val="en-US" w:eastAsia="zh-CN"/>
                <w14:textFill>
                  <w14:solidFill>
                    <w14:schemeClr w14:val="tx1"/>
                  </w14:solidFill>
                </w14:textFill>
              </w:rPr>
              <w:t>2</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2BCF351A">
        <w:tblPrEx>
          <w:tblCellMar>
            <w:top w:w="0" w:type="dxa"/>
            <w:left w:w="108" w:type="dxa"/>
            <w:bottom w:w="0" w:type="dxa"/>
            <w:right w:w="108" w:type="dxa"/>
          </w:tblCellMar>
        </w:tblPrEx>
        <w:trPr>
          <w:trHeight w:val="1364" w:hRule="atLeast"/>
        </w:trPr>
        <w:tc>
          <w:tcPr>
            <w:tcW w:w="4254" w:type="dxa"/>
            <w:gridSpan w:val="2"/>
            <w:vMerge w:val="restart"/>
            <w:tcBorders>
              <w:left w:val="single" w:color="auto" w:sz="4" w:space="0"/>
              <w:right w:val="single" w:color="auto" w:sz="4" w:space="0"/>
            </w:tcBorders>
            <w:shd w:val="clear" w:color="auto" w:fill="auto"/>
            <w:vAlign w:val="center"/>
          </w:tcPr>
          <w:p w14:paraId="2EED4B58">
            <w:pPr>
              <w:rPr>
                <w:color w:val="000000" w:themeColor="text1"/>
                <w:highlight w:val="none"/>
                <w14:textFill>
                  <w14:solidFill>
                    <w14:schemeClr w14:val="tx1"/>
                  </w14:solidFill>
                </w14:textFill>
              </w:rPr>
            </w:pPr>
            <w:r>
              <w:rPr>
                <w:rFonts w:ascii="宋体" w:hAnsi="宋体" w:eastAsia="宋体" w:cs="宋体"/>
                <w:b/>
                <w:bCs/>
                <w:color w:val="000000" w:themeColor="text1"/>
                <w:highlight w:val="none"/>
                <w:lang w:val="zh-TW" w:eastAsia="zh-TW"/>
                <w14:textFill>
                  <w14:solidFill>
                    <w14:schemeClr w14:val="tx1"/>
                  </w14:solidFill>
                </w14:textFill>
              </w:rPr>
              <w:t>拟投入人员、劳动安排、时间安排方案分（满分</w:t>
            </w:r>
            <w:r>
              <w:rPr>
                <w:rFonts w:hint="eastAsia" w:ascii="宋体" w:hAnsi="宋体" w:eastAsia="宋体" w:cs="宋体"/>
                <w:b/>
                <w:bCs/>
                <w:color w:val="000000" w:themeColor="text1"/>
                <w:highlight w:val="none"/>
                <w14:textFill>
                  <w14:solidFill>
                    <w14:schemeClr w14:val="tx1"/>
                  </w14:solidFill>
                </w14:textFill>
              </w:rPr>
              <w:t>18</w:t>
            </w:r>
            <w:r>
              <w:rPr>
                <w:rFonts w:ascii="宋体" w:hAnsi="宋体" w:eastAsia="宋体" w:cs="宋体"/>
                <w:b/>
                <w:bCs/>
                <w:color w:val="000000" w:themeColor="text1"/>
                <w:highlight w:val="none"/>
                <w:lang w:val="zh-TW" w:eastAsia="zh-TW"/>
                <w14:textFill>
                  <w14:solidFill>
                    <w14:schemeClr w14:val="tx1"/>
                  </w14:solidFill>
                </w14:textFill>
              </w:rPr>
              <w:t>分）</w:t>
            </w:r>
          </w:p>
        </w:tc>
        <w:tc>
          <w:tcPr>
            <w:tcW w:w="3382" w:type="dxa"/>
            <w:tcBorders>
              <w:top w:val="nil"/>
              <w:left w:val="nil"/>
              <w:bottom w:val="single" w:color="auto" w:sz="4" w:space="0"/>
              <w:right w:val="single" w:color="auto" w:sz="4" w:space="0"/>
            </w:tcBorders>
            <w:shd w:val="clear" w:color="auto" w:fill="auto"/>
            <w:vAlign w:val="center"/>
          </w:tcPr>
          <w:p w14:paraId="47BE6CF9">
            <w:pPr>
              <w:pStyle w:val="7"/>
              <w:keepNext w:val="0"/>
              <w:keepLines w:val="0"/>
              <w:pageBreakBefore w:val="0"/>
              <w:widowControl w:val="0"/>
              <w:kinsoku/>
              <w:wordWrap/>
              <w:overflowPunct/>
              <w:topLinePunct w:val="0"/>
              <w:bidi w:val="0"/>
              <w:snapToGrid/>
              <w:spacing w:line="400" w:lineRule="exact"/>
              <w:ind w:firstLine="0" w:firstLineChars="0"/>
              <w:jc w:val="left"/>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一档：</w:t>
            </w:r>
            <w:r>
              <w:rPr>
                <w:rFonts w:ascii="宋体" w:hAnsi="宋体" w:eastAsia="宋体" w:cs="宋体"/>
                <w:color w:val="000000" w:themeColor="text1"/>
                <w:highlight w:val="none"/>
                <w:lang w:val="zh-TW" w:eastAsia="zh-TW"/>
                <w14:textFill>
                  <w14:solidFill>
                    <w14:schemeClr w14:val="tx1"/>
                  </w14:solidFill>
                </w14:textFill>
              </w:rPr>
              <w:t>方案内容不齐全或较简单，仅满足招标文件要求。</w:t>
            </w:r>
          </w:p>
        </w:tc>
        <w:tc>
          <w:tcPr>
            <w:tcW w:w="1200" w:type="dxa"/>
            <w:tcBorders>
              <w:top w:val="nil"/>
              <w:left w:val="nil"/>
              <w:bottom w:val="single" w:color="auto" w:sz="4" w:space="0"/>
              <w:right w:val="single" w:color="auto" w:sz="4" w:space="0"/>
            </w:tcBorders>
            <w:shd w:val="clear" w:color="auto" w:fill="auto"/>
            <w:vAlign w:val="center"/>
          </w:tcPr>
          <w:p w14:paraId="73FD9084">
            <w:pPr>
              <w:rPr>
                <w:rFonts w:hint="eastAsia" w:ascii="宋体" w:hAnsi="宋体" w:eastAsia="宋体" w:cs="宋体"/>
                <w:color w:val="000000" w:themeColor="text1"/>
                <w:kern w:val="0"/>
                <w:highlight w:val="none"/>
                <w:lang w:val="zh-TW"/>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0-</w:t>
            </w:r>
            <w:r>
              <w:rPr>
                <w:rFonts w:hint="eastAsia" w:ascii="宋体" w:hAnsi="宋体" w:eastAsia="宋体" w:cs="宋体"/>
                <w:color w:val="000000" w:themeColor="text1"/>
                <w:kern w:val="0"/>
                <w:highlight w:val="none"/>
                <w14:textFill>
                  <w14:solidFill>
                    <w14:schemeClr w14:val="tx1"/>
                  </w14:solidFill>
                </w14:textFill>
              </w:rPr>
              <w:t>6</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2A0F4DB0">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right w:val="single" w:color="auto" w:sz="4" w:space="0"/>
            </w:tcBorders>
            <w:shd w:val="clear" w:color="auto" w:fill="auto"/>
            <w:vAlign w:val="center"/>
          </w:tcPr>
          <w:p w14:paraId="222C006A">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71B7AACA">
            <w:pPr>
              <w:pStyle w:val="7"/>
              <w:keepNext w:val="0"/>
              <w:keepLines w:val="0"/>
              <w:pageBreakBefore w:val="0"/>
              <w:widowControl w:val="0"/>
              <w:kinsoku/>
              <w:wordWrap/>
              <w:overflowPunct/>
              <w:topLinePunct w:val="0"/>
              <w:bidi w:val="0"/>
              <w:snapToGrid/>
              <w:spacing w:line="400" w:lineRule="exact"/>
              <w:ind w:firstLine="0" w:firstLineChars="0"/>
              <w:jc w:val="left"/>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二档：</w:t>
            </w:r>
            <w:r>
              <w:rPr>
                <w:rFonts w:ascii="宋体" w:hAnsi="宋体" w:eastAsia="宋体" w:cs="宋体"/>
                <w:color w:val="000000" w:themeColor="text1"/>
                <w:highlight w:val="none"/>
                <w:lang w:val="zh-TW" w:eastAsia="zh-TW"/>
                <w14:textFill>
                  <w14:solidFill>
                    <w14:schemeClr w14:val="tx1"/>
                  </w14:solidFill>
                </w14:textFill>
              </w:rPr>
              <w:t>有岗位人员配置表，且人员配置，劳动时间安排比较合理，有人员培训方案，有人员管理方案，能较好满足招标文件需求。</w:t>
            </w:r>
          </w:p>
        </w:tc>
        <w:tc>
          <w:tcPr>
            <w:tcW w:w="1200" w:type="dxa"/>
            <w:tcBorders>
              <w:top w:val="nil"/>
              <w:left w:val="nil"/>
              <w:bottom w:val="single" w:color="auto" w:sz="4" w:space="0"/>
              <w:right w:val="single" w:color="auto" w:sz="4" w:space="0"/>
            </w:tcBorders>
            <w:shd w:val="clear" w:color="auto" w:fill="auto"/>
            <w:vAlign w:val="center"/>
          </w:tcPr>
          <w:p w14:paraId="64B627EE">
            <w:pPr>
              <w:rPr>
                <w:rFonts w:hint="eastAsia" w:ascii="宋体" w:hAnsi="宋体" w:eastAsia="宋体" w:cs="宋体"/>
                <w:color w:val="000000" w:themeColor="text1"/>
                <w:kern w:val="0"/>
                <w:highlight w:val="none"/>
                <w:lang w:val="zh-TW"/>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6.1-12</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1106CD45">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bottom w:val="single" w:color="auto" w:sz="4" w:space="0"/>
              <w:right w:val="single" w:color="auto" w:sz="4" w:space="0"/>
            </w:tcBorders>
            <w:shd w:val="clear" w:color="auto" w:fill="auto"/>
            <w:vAlign w:val="center"/>
          </w:tcPr>
          <w:p w14:paraId="31E3720F">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55F987C2">
            <w:pPr>
              <w:pStyle w:val="7"/>
              <w:keepNext w:val="0"/>
              <w:keepLines w:val="0"/>
              <w:pageBreakBefore w:val="0"/>
              <w:widowControl w:val="0"/>
              <w:kinsoku/>
              <w:wordWrap/>
              <w:overflowPunct/>
              <w:topLinePunct w:val="0"/>
              <w:bidi w:val="0"/>
              <w:snapToGrid/>
              <w:spacing w:line="400" w:lineRule="exact"/>
              <w:ind w:firstLine="0" w:firstLineChars="0"/>
              <w:jc w:val="left"/>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三档：</w:t>
            </w:r>
            <w:r>
              <w:rPr>
                <w:rFonts w:ascii="宋体" w:hAnsi="宋体" w:eastAsia="宋体" w:cs="宋体"/>
                <w:color w:val="000000" w:themeColor="text1"/>
                <w:highlight w:val="none"/>
                <w:lang w:val="zh-TW" w:eastAsia="zh-TW"/>
                <w14:textFill>
                  <w14:solidFill>
                    <w14:schemeClr w14:val="tx1"/>
                  </w14:solidFill>
                </w14:textFill>
              </w:rPr>
              <w:t>有具体的岗位人员设置表，有人员培训方案，有人员管理方案，且人员配置、人员管理方案措施合理、可行，人员素质良好，方案内容全面，具有针对性。</w:t>
            </w:r>
          </w:p>
        </w:tc>
        <w:tc>
          <w:tcPr>
            <w:tcW w:w="1200" w:type="dxa"/>
            <w:tcBorders>
              <w:top w:val="nil"/>
              <w:left w:val="nil"/>
              <w:bottom w:val="single" w:color="auto" w:sz="4" w:space="0"/>
              <w:right w:val="single" w:color="auto" w:sz="4" w:space="0"/>
            </w:tcBorders>
            <w:shd w:val="clear" w:color="auto" w:fill="auto"/>
            <w:vAlign w:val="center"/>
          </w:tcPr>
          <w:p w14:paraId="49BCF255">
            <w:pPr>
              <w:rPr>
                <w:rFonts w:hint="eastAsia" w:ascii="宋体" w:hAnsi="宋体" w:eastAsia="宋体" w:cs="宋体"/>
                <w:color w:val="000000" w:themeColor="text1"/>
                <w:kern w:val="0"/>
                <w:highlight w:val="none"/>
                <w:lang w:val="zh-TW"/>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12.1-</w:t>
            </w:r>
            <w:r>
              <w:rPr>
                <w:rFonts w:ascii="宋体" w:hAnsi="宋体" w:eastAsia="宋体" w:cs="宋体"/>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8</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5268F47F">
        <w:tblPrEx>
          <w:tblCellMar>
            <w:top w:w="0" w:type="dxa"/>
            <w:left w:w="108" w:type="dxa"/>
            <w:bottom w:w="0" w:type="dxa"/>
            <w:right w:w="108" w:type="dxa"/>
          </w:tblCellMar>
        </w:tblPrEx>
        <w:trPr>
          <w:trHeight w:val="1364" w:hRule="atLeast"/>
        </w:trPr>
        <w:tc>
          <w:tcPr>
            <w:tcW w:w="4254" w:type="dxa"/>
            <w:gridSpan w:val="2"/>
            <w:vMerge w:val="restart"/>
            <w:tcBorders>
              <w:left w:val="single" w:color="auto" w:sz="4" w:space="0"/>
              <w:right w:val="single" w:color="auto" w:sz="4" w:space="0"/>
            </w:tcBorders>
            <w:shd w:val="clear" w:color="auto" w:fill="auto"/>
            <w:vAlign w:val="center"/>
          </w:tcPr>
          <w:p w14:paraId="58A87180">
            <w:pPr>
              <w:pStyle w:val="7"/>
              <w:widowControl/>
              <w:spacing w:line="400" w:lineRule="exact"/>
              <w:ind w:left="480"/>
              <w:rPr>
                <w:rFonts w:ascii="宋体" w:hAnsi="宋体" w:eastAsia="宋体" w:cs="宋体"/>
                <w:b/>
                <w:bCs/>
                <w:color w:val="000000" w:themeColor="text1"/>
                <w:highlight w:val="none"/>
                <w:lang w:val="zh-TW" w:eastAsia="zh-TW"/>
                <w14:textFill>
                  <w14:solidFill>
                    <w14:schemeClr w14:val="tx1"/>
                  </w14:solidFill>
                </w14:textFill>
              </w:rPr>
            </w:pPr>
            <w:r>
              <w:rPr>
                <w:rFonts w:ascii="宋体" w:hAnsi="宋体" w:eastAsia="宋体" w:cs="宋体"/>
                <w:b/>
                <w:bCs/>
                <w:color w:val="000000" w:themeColor="text1"/>
                <w:highlight w:val="none"/>
                <w:lang w:val="zh-TW" w:eastAsia="zh-TW"/>
                <w14:textFill>
                  <w14:solidFill>
                    <w14:schemeClr w14:val="tx1"/>
                  </w14:solidFill>
                </w14:textFill>
              </w:rPr>
              <w:t>服务承诺分（满分</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val="en-US" w:eastAsia="zh-CN"/>
                <w14:textFill>
                  <w14:solidFill>
                    <w14:schemeClr w14:val="tx1"/>
                  </w14:solidFill>
                </w14:textFill>
              </w:rPr>
              <w:t>0</w:t>
            </w:r>
            <w:r>
              <w:rPr>
                <w:rFonts w:ascii="宋体" w:hAnsi="宋体" w:eastAsia="宋体" w:cs="宋体"/>
                <w:b/>
                <w:bCs/>
                <w:color w:val="000000" w:themeColor="text1"/>
                <w:highlight w:val="none"/>
                <w:lang w:val="zh-TW" w:eastAsia="zh-TW"/>
                <w14:textFill>
                  <w14:solidFill>
                    <w14:schemeClr w14:val="tx1"/>
                  </w14:solidFill>
                </w14:textFill>
              </w:rPr>
              <w:t>分）</w:t>
            </w:r>
          </w:p>
          <w:p w14:paraId="0E667449">
            <w:pPr>
              <w:rPr>
                <w:rFonts w:ascii="Calibri" w:hAnsi="Calibri" w:eastAsia="宋体" w:cs="Times New Roman"/>
                <w:color w:val="000000" w:themeColor="text1"/>
                <w:kern w:val="2"/>
                <w:sz w:val="21"/>
                <w:szCs w:val="24"/>
                <w:highlight w:val="none"/>
                <w:lang w:val="en-US" w:eastAsia="zh-CN" w:bidi="ar-SA"/>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58218A18">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eastAsia="宋体" w:cs="宋体" w:hAnsiTheme="minorHAnsi"/>
                <w:color w:val="000000" w:themeColor="text1"/>
                <w:kern w:val="0"/>
                <w:sz w:val="23"/>
                <w:szCs w:val="23"/>
                <w:highlight w:val="none"/>
                <w:lang w:val="zh-TW" w:eastAsia="zh-TW" w:bidi="ar-SA"/>
                <w14:textFill>
                  <w14:solidFill>
                    <w14:schemeClr w14:val="tx1"/>
                  </w14:solidFill>
                </w14:textFill>
              </w:rPr>
            </w:pPr>
            <w:r>
              <w:rPr>
                <w:rFonts w:ascii="宋体" w:hAnsi="宋体" w:eastAsia="宋体" w:cs="宋体"/>
                <w:color w:val="000000" w:themeColor="text1"/>
                <w:highlight w:val="none"/>
                <w:lang w:val="zh-TW" w:eastAsia="zh-TW"/>
                <w14:textFill>
                  <w14:solidFill>
                    <w14:schemeClr w14:val="tx1"/>
                  </w14:solidFill>
                </w14:textFill>
              </w:rPr>
              <w:t>一档：服务方案一般、简单、基本能操作。</w:t>
            </w:r>
          </w:p>
        </w:tc>
        <w:tc>
          <w:tcPr>
            <w:tcW w:w="1200" w:type="dxa"/>
            <w:tcBorders>
              <w:top w:val="nil"/>
              <w:left w:val="nil"/>
              <w:bottom w:val="single" w:color="auto" w:sz="4" w:space="0"/>
              <w:right w:val="single" w:color="auto" w:sz="4" w:space="0"/>
            </w:tcBorders>
            <w:shd w:val="clear" w:color="auto" w:fill="auto"/>
            <w:vAlign w:val="center"/>
          </w:tcPr>
          <w:p w14:paraId="4544A9BA">
            <w:pPr>
              <w:rPr>
                <w:rFonts w:hint="eastAsia" w:ascii="Calibri" w:hAnsi="Calibri" w:cs="Times New Roman" w:eastAsiaTheme="minorEastAsia"/>
                <w:color w:val="000000" w:themeColor="text1"/>
                <w:kern w:val="2"/>
                <w:sz w:val="21"/>
                <w:szCs w:val="24"/>
                <w:highlight w:val="none"/>
                <w:lang w:val="zh-TW" w:eastAsia="zh-CN" w:bidi="ar-SA"/>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0-</w:t>
            </w:r>
            <w:r>
              <w:rPr>
                <w:rFonts w:ascii="宋体" w:hAnsi="宋体" w:eastAsia="宋体" w:cs="宋体"/>
                <w:color w:val="000000" w:themeColor="text1"/>
                <w:highlight w:val="none"/>
                <w14:textFill>
                  <w14:solidFill>
                    <w14:schemeClr w14:val="tx1"/>
                  </w14:solidFill>
                </w14:textFill>
              </w:rPr>
              <w:t>4</w:t>
            </w:r>
            <w:r>
              <w:rPr>
                <w:rFonts w:ascii="宋体" w:hAnsi="宋体" w:eastAsia="宋体" w:cs="宋体"/>
                <w:color w:val="000000" w:themeColor="text1"/>
                <w:highlight w:val="none"/>
                <w:lang w:val="zh-TW" w:eastAsia="zh-TW"/>
                <w14:textFill>
                  <w14:solidFill>
                    <w14:schemeClr w14:val="tx1"/>
                  </w14:solidFill>
                </w14:textFill>
              </w:rPr>
              <w:t>分</w:t>
            </w:r>
          </w:p>
        </w:tc>
      </w:tr>
      <w:tr w14:paraId="0B441712">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right w:val="single" w:color="auto" w:sz="4" w:space="0"/>
            </w:tcBorders>
            <w:shd w:val="clear" w:color="auto" w:fill="auto"/>
            <w:vAlign w:val="center"/>
          </w:tcPr>
          <w:p w14:paraId="339D5C16">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1D64AFD7">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000000" w:themeColor="text1"/>
                <w:kern w:val="0"/>
                <w:sz w:val="28"/>
                <w:szCs w:val="28"/>
                <w:highlight w:val="none"/>
                <w:lang w:val="zh-TW" w:eastAsia="zh-TW" w:bidi="ar-SA"/>
                <w14:textFill>
                  <w14:solidFill>
                    <w14:schemeClr w14:val="tx1"/>
                  </w14:solidFill>
                </w14:textFill>
              </w:rPr>
            </w:pPr>
            <w:r>
              <w:rPr>
                <w:rFonts w:ascii="宋体" w:hAnsi="宋体" w:eastAsia="宋体" w:cs="宋体"/>
                <w:color w:val="000000" w:themeColor="text1"/>
                <w:highlight w:val="none"/>
                <w:lang w:val="zh-TW" w:eastAsia="zh-TW"/>
                <w14:textFill>
                  <w14:solidFill>
                    <w14:schemeClr w14:val="tx1"/>
                  </w14:solidFill>
                </w14:textFill>
              </w:rPr>
              <w:t>二档：服务方案详细、可行、可操作，基本满足项目需求。</w:t>
            </w:r>
          </w:p>
        </w:tc>
        <w:tc>
          <w:tcPr>
            <w:tcW w:w="1200" w:type="dxa"/>
            <w:tcBorders>
              <w:top w:val="nil"/>
              <w:left w:val="nil"/>
              <w:bottom w:val="single" w:color="auto" w:sz="4" w:space="0"/>
              <w:right w:val="single" w:color="auto" w:sz="4" w:space="0"/>
            </w:tcBorders>
            <w:shd w:val="clear" w:color="auto" w:fill="auto"/>
            <w:vAlign w:val="center"/>
          </w:tcPr>
          <w:p w14:paraId="094AAAD2">
            <w:pPr>
              <w:rPr>
                <w:rFonts w:hint="eastAsia" w:ascii="Calibri" w:hAnsi="Calibri" w:cs="Times New Roman" w:eastAsiaTheme="minorEastAsia"/>
                <w:color w:val="000000" w:themeColor="text1"/>
                <w:kern w:val="2"/>
                <w:sz w:val="21"/>
                <w:szCs w:val="24"/>
                <w:highlight w:val="none"/>
                <w:lang w:val="zh-TW" w:eastAsia="zh-CN" w:bidi="ar-SA"/>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7</w:t>
            </w:r>
            <w:r>
              <w:rPr>
                <w:rFonts w:ascii="宋体" w:hAnsi="宋体" w:eastAsia="宋体" w:cs="宋体"/>
                <w:color w:val="000000" w:themeColor="text1"/>
                <w:highlight w:val="none"/>
                <w:lang w:val="zh-TW" w:eastAsia="zh-TW"/>
                <w14:textFill>
                  <w14:solidFill>
                    <w14:schemeClr w14:val="tx1"/>
                  </w14:solidFill>
                </w14:textFill>
              </w:rPr>
              <w:t>分</w:t>
            </w:r>
          </w:p>
        </w:tc>
      </w:tr>
      <w:tr w14:paraId="19F8CF73">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bottom w:val="single" w:color="auto" w:sz="4" w:space="0"/>
              <w:right w:val="single" w:color="auto" w:sz="4" w:space="0"/>
            </w:tcBorders>
            <w:shd w:val="clear" w:color="auto" w:fill="auto"/>
            <w:vAlign w:val="center"/>
          </w:tcPr>
          <w:p w14:paraId="55791C4D">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2DB9F473">
            <w:pPr>
              <w:pStyle w:val="7"/>
              <w:keepNext w:val="0"/>
              <w:keepLines w:val="0"/>
              <w:pageBreakBefore w:val="0"/>
              <w:widowControl w:val="0"/>
              <w:kinsoku/>
              <w:wordWrap/>
              <w:overflowPunct/>
              <w:topLinePunct w:val="0"/>
              <w:bidi w:val="0"/>
              <w:snapToGrid/>
              <w:spacing w:line="400" w:lineRule="exact"/>
              <w:ind w:firstLine="0" w:firstLineChars="0"/>
              <w:textAlignment w:val="auto"/>
              <w:rPr>
                <w:rFonts w:ascii="宋体" w:eastAsia="宋体" w:cs="宋体" w:hAnsiTheme="minorHAnsi"/>
                <w:color w:val="000000" w:themeColor="text1"/>
                <w:kern w:val="0"/>
                <w:sz w:val="23"/>
                <w:szCs w:val="23"/>
                <w:highlight w:val="none"/>
                <w:lang w:val="zh-TW" w:eastAsia="zh-TW" w:bidi="ar-SA"/>
                <w14:textFill>
                  <w14:solidFill>
                    <w14:schemeClr w14:val="tx1"/>
                  </w14:solidFill>
                </w14:textFill>
              </w:rPr>
            </w:pPr>
            <w:r>
              <w:rPr>
                <w:rFonts w:ascii="宋体" w:hAnsi="宋体" w:eastAsia="宋体" w:cs="宋体"/>
                <w:color w:val="000000" w:themeColor="text1"/>
                <w:highlight w:val="none"/>
                <w:lang w:val="zh-TW" w:eastAsia="zh-TW"/>
                <w14:textFill>
                  <w14:solidFill>
                    <w14:schemeClr w14:val="tx1"/>
                  </w14:solidFill>
                </w14:textFill>
              </w:rPr>
              <w:t>三档：服务方案详细、可行、针对性、可操作性强，多项优于采购方需求。</w:t>
            </w:r>
          </w:p>
        </w:tc>
        <w:tc>
          <w:tcPr>
            <w:tcW w:w="1200" w:type="dxa"/>
            <w:tcBorders>
              <w:top w:val="nil"/>
              <w:left w:val="nil"/>
              <w:bottom w:val="single" w:color="auto" w:sz="4" w:space="0"/>
              <w:right w:val="single" w:color="auto" w:sz="4" w:space="0"/>
            </w:tcBorders>
            <w:shd w:val="clear" w:color="auto" w:fill="auto"/>
            <w:vAlign w:val="center"/>
          </w:tcPr>
          <w:p w14:paraId="45B9FBD3">
            <w:pPr>
              <w:rPr>
                <w:rFonts w:hint="eastAsia" w:ascii="Calibri" w:hAnsi="Calibri" w:eastAsia="宋体" w:cs="Times New Roman"/>
                <w:color w:val="000000" w:themeColor="text1"/>
                <w:kern w:val="2"/>
                <w:sz w:val="21"/>
                <w:szCs w:val="24"/>
                <w:highlight w:val="none"/>
                <w:lang w:val="zh-TW" w:eastAsia="zh-CN" w:bidi="ar-SA"/>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7.1-</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0</w:t>
            </w:r>
            <w:r>
              <w:rPr>
                <w:rFonts w:ascii="宋体" w:hAnsi="宋体" w:eastAsia="宋体" w:cs="宋体"/>
                <w:color w:val="000000" w:themeColor="text1"/>
                <w:highlight w:val="none"/>
                <w:lang w:val="zh-TW" w:eastAsia="zh-TW"/>
                <w14:textFill>
                  <w14:solidFill>
                    <w14:schemeClr w14:val="tx1"/>
                  </w14:solidFill>
                </w14:textFill>
              </w:rPr>
              <w:t>分</w:t>
            </w:r>
          </w:p>
        </w:tc>
      </w:tr>
      <w:tr w14:paraId="6F591244">
        <w:tblPrEx>
          <w:tblCellMar>
            <w:top w:w="0" w:type="dxa"/>
            <w:left w:w="108" w:type="dxa"/>
            <w:bottom w:w="0" w:type="dxa"/>
            <w:right w:w="108" w:type="dxa"/>
          </w:tblCellMar>
        </w:tblPrEx>
        <w:trPr>
          <w:trHeight w:val="423" w:hRule="atLeast"/>
        </w:trPr>
        <w:tc>
          <w:tcPr>
            <w:tcW w:w="8836" w:type="dxa"/>
            <w:gridSpan w:val="4"/>
            <w:tcBorders>
              <w:left w:val="single" w:color="auto" w:sz="4" w:space="0"/>
              <w:bottom w:val="single" w:color="auto" w:sz="4" w:space="0"/>
              <w:right w:val="single" w:color="auto" w:sz="4" w:space="0"/>
            </w:tcBorders>
            <w:shd w:val="clear" w:color="auto" w:fill="auto"/>
            <w:vAlign w:val="center"/>
          </w:tcPr>
          <w:p w14:paraId="1EB48F5F">
            <w:pPr>
              <w:jc w:val="center"/>
              <w:rPr>
                <w:rFonts w:hint="eastAsia" w:ascii="宋体" w:hAnsi="宋体" w:eastAsia="宋体" w:cs="宋体"/>
                <w:color w:val="000000" w:themeColor="text1"/>
                <w:highlight w:val="none"/>
                <w:lang w:val="zh-TW" w:eastAsia="zh-CN"/>
                <w14:textFill>
                  <w14:solidFill>
                    <w14:schemeClr w14:val="tx1"/>
                  </w14:solidFill>
                </w14:textFill>
              </w:rPr>
            </w:pPr>
            <w:r>
              <w:rPr>
                <w:b/>
                <w:bCs/>
                <w:color w:val="000000" w:themeColor="text1"/>
                <w:highlight w:val="none"/>
                <w:lang w:val="zh-TW" w:eastAsia="zh-TW"/>
                <w14:textFill>
                  <w14:solidFill>
                    <w14:schemeClr w14:val="tx1"/>
                  </w14:solidFill>
                </w14:textFill>
              </w:rPr>
              <w:t>说明：以上各项，不提供方案的，不得分</w:t>
            </w:r>
            <w:r>
              <w:rPr>
                <w:rFonts w:hint="eastAsia"/>
                <w:b/>
                <w:bCs/>
                <w:color w:val="000000" w:themeColor="text1"/>
                <w:highlight w:val="none"/>
                <w:lang w:val="zh-TW" w:eastAsia="zh-CN"/>
                <w14:textFill>
                  <w14:solidFill>
                    <w14:schemeClr w14:val="tx1"/>
                  </w14:solidFill>
                </w14:textFill>
              </w:rPr>
              <w:t>。</w:t>
            </w:r>
          </w:p>
        </w:tc>
      </w:tr>
      <w:tr w14:paraId="6F5CE81A">
        <w:tblPrEx>
          <w:tblCellMar>
            <w:top w:w="0" w:type="dxa"/>
            <w:left w:w="108" w:type="dxa"/>
            <w:bottom w:w="0" w:type="dxa"/>
            <w:right w:w="108" w:type="dxa"/>
          </w:tblCellMar>
        </w:tblPrEx>
        <w:trPr>
          <w:trHeight w:val="375" w:hRule="atLeast"/>
        </w:trPr>
        <w:tc>
          <w:tcPr>
            <w:tcW w:w="1141" w:type="dxa"/>
            <w:vMerge w:val="restart"/>
            <w:tcBorders>
              <w:left w:val="single" w:color="auto" w:sz="4" w:space="0"/>
              <w:right w:val="single" w:color="auto" w:sz="4" w:space="0"/>
            </w:tcBorders>
            <w:shd w:val="clear" w:color="auto" w:fill="auto"/>
            <w:vAlign w:val="center"/>
          </w:tcPr>
          <w:p w14:paraId="28AD753E">
            <w:pPr>
              <w:rPr>
                <w:rFonts w:hint="default" w:eastAsia="宋体"/>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商务分（50分）</w:t>
            </w: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B5671">
            <w:pPr>
              <w:rPr>
                <w:color w:val="000000" w:themeColor="text1"/>
                <w:highlight w:val="none"/>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1</w:t>
            </w:r>
            <w:r>
              <w:rPr>
                <w:rFonts w:eastAsia="宋体" w:cs="Times New Roman"/>
                <w:color w:val="000000" w:themeColor="text1"/>
                <w:highlight w:val="none"/>
                <w:lang w:val="zh-TW" w:eastAsia="zh-TW"/>
                <w14:textFill>
                  <w14:solidFill>
                    <w14:schemeClr w14:val="tx1"/>
                  </w14:solidFill>
                </w14:textFill>
              </w:rPr>
              <w:t>获得ISO45001职业健康安全管理体系认证证书的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4A8D76AF">
            <w:pPr>
              <w:pStyle w:val="9"/>
              <w:jc w:val="center"/>
              <w:rPr>
                <w:color w:val="000000" w:themeColor="text1"/>
                <w:sz w:val="23"/>
                <w:szCs w:val="23"/>
                <w:highlight w:val="none"/>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w:t>
            </w:r>
            <w:r>
              <w:rPr>
                <w:rFonts w:hint="eastAsia"/>
                <w:color w:val="000000" w:themeColor="text1"/>
                <w:sz w:val="23"/>
                <w:szCs w:val="23"/>
                <w:highlight w:val="none"/>
                <w:lang w:val="zh-TW" w:eastAsia="zh-TW"/>
                <w14:textFill>
                  <w14:solidFill>
                    <w14:schemeClr w14:val="tx1"/>
                  </w14:solidFill>
                </w14:textFill>
              </w:rPr>
              <w:t>分</w:t>
            </w:r>
          </w:p>
        </w:tc>
        <w:tc>
          <w:tcPr>
            <w:tcW w:w="1200" w:type="dxa"/>
            <w:vMerge w:val="restart"/>
            <w:tcBorders>
              <w:top w:val="nil"/>
              <w:left w:val="nil"/>
              <w:right w:val="single" w:color="auto" w:sz="4" w:space="0"/>
            </w:tcBorders>
            <w:shd w:val="clear" w:color="auto" w:fill="auto"/>
            <w:vAlign w:val="center"/>
          </w:tcPr>
          <w:p w14:paraId="2CBFE151">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满分10分</w:t>
            </w:r>
          </w:p>
        </w:tc>
      </w:tr>
      <w:tr w14:paraId="2BA941E1">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337D239F">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C59F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r>
              <w:rPr>
                <w:color w:val="000000" w:themeColor="text1"/>
                <w:highlight w:val="none"/>
                <w:lang w:val="zh-TW" w:eastAsia="zh-TW"/>
                <w14:textFill>
                  <w14:solidFill>
                    <w14:schemeClr w14:val="tx1"/>
                  </w14:solidFill>
                </w14:textFill>
              </w:rPr>
              <w:t>获得</w:t>
            </w:r>
            <w:r>
              <w:rPr>
                <w:rFonts w:ascii="Times"/>
                <w:color w:val="000000" w:themeColor="text1"/>
                <w:highlight w:val="none"/>
                <w14:textFill>
                  <w14:solidFill>
                    <w14:schemeClr w14:val="tx1"/>
                  </w14:solidFill>
                </w14:textFill>
              </w:rPr>
              <w:t xml:space="preserve"> ISO9001</w:t>
            </w:r>
            <w:r>
              <w:rPr>
                <w:color w:val="000000" w:themeColor="text1"/>
                <w:highlight w:val="none"/>
                <w:lang w:val="zh-TW" w:eastAsia="zh-TW"/>
                <w14:textFill>
                  <w14:solidFill>
                    <w14:schemeClr w14:val="tx1"/>
                  </w14:solidFill>
                </w14:textFill>
              </w:rPr>
              <w:t>质量体系认证证书的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5FA66EB3">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4ECE31EA">
            <w:pPr>
              <w:rPr>
                <w:color w:val="000000" w:themeColor="text1"/>
                <w:highlight w:val="none"/>
                <w14:textFill>
                  <w14:solidFill>
                    <w14:schemeClr w14:val="tx1"/>
                  </w14:solidFill>
                </w14:textFill>
              </w:rPr>
            </w:pPr>
          </w:p>
        </w:tc>
      </w:tr>
      <w:tr w14:paraId="432FA123">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1EE3A5A">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F6770">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r>
              <w:rPr>
                <w:color w:val="000000" w:themeColor="text1"/>
                <w:highlight w:val="none"/>
                <w:lang w:val="zh-TW" w:eastAsia="zh-TW"/>
                <w14:textFill>
                  <w14:solidFill>
                    <w14:schemeClr w14:val="tx1"/>
                  </w14:solidFill>
                </w14:textFill>
              </w:rPr>
              <w:t>获得</w:t>
            </w:r>
            <w:r>
              <w:rPr>
                <w:rFonts w:ascii="Times"/>
                <w:color w:val="000000" w:themeColor="text1"/>
                <w:highlight w:val="none"/>
                <w14:textFill>
                  <w14:solidFill>
                    <w14:schemeClr w14:val="tx1"/>
                  </w14:solidFill>
                </w14:textFill>
              </w:rPr>
              <w:t>ISO14001</w:t>
            </w:r>
            <w:r>
              <w:rPr>
                <w:color w:val="000000" w:themeColor="text1"/>
                <w:highlight w:val="none"/>
                <w:lang w:val="zh-TW" w:eastAsia="zh-TW"/>
                <w14:textFill>
                  <w14:solidFill>
                    <w14:schemeClr w14:val="tx1"/>
                  </w14:solidFill>
                </w14:textFill>
              </w:rPr>
              <w:t>环境管理体系认证证书的得</w:t>
            </w:r>
            <w:r>
              <w:rPr>
                <w:rFonts w:ascii="Times"/>
                <w:color w:val="000000" w:themeColor="text1"/>
                <w:highlight w:val="none"/>
                <w14:textFill>
                  <w14:solidFill>
                    <w14:schemeClr w14:val="tx1"/>
                  </w14:solidFill>
                </w14:textFill>
              </w:rPr>
              <w:t xml:space="preserve"> </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1475E5FB">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73F6D95C">
            <w:pPr>
              <w:rPr>
                <w:color w:val="000000" w:themeColor="text1"/>
                <w:highlight w:val="none"/>
                <w14:textFill>
                  <w14:solidFill>
                    <w14:schemeClr w14:val="tx1"/>
                  </w14:solidFill>
                </w14:textFill>
              </w:rPr>
            </w:pPr>
          </w:p>
        </w:tc>
      </w:tr>
      <w:tr w14:paraId="71412651">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790E258A">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C7808">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通过</w:t>
            </w:r>
            <w:r>
              <w:rPr>
                <w:color w:val="000000" w:themeColor="text1"/>
                <w:highlight w:val="none"/>
                <w14:textFill>
                  <w14:solidFill>
                    <w14:schemeClr w14:val="tx1"/>
                  </w14:solidFill>
                </w14:textFill>
              </w:rPr>
              <w:t>SA8000</w:t>
            </w:r>
            <w:r>
              <w:rPr>
                <w:rFonts w:hint="eastAsia"/>
                <w:color w:val="000000" w:themeColor="text1"/>
                <w:highlight w:val="none"/>
                <w14:textFill>
                  <w14:solidFill>
                    <w14:schemeClr w14:val="tx1"/>
                  </w14:solidFill>
                </w14:textFill>
              </w:rPr>
              <w:t>社会责任管理体系认证的得</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48C8A9CA">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65B02975">
            <w:pPr>
              <w:rPr>
                <w:color w:val="000000" w:themeColor="text1"/>
                <w:highlight w:val="none"/>
                <w14:textFill>
                  <w14:solidFill>
                    <w14:schemeClr w14:val="tx1"/>
                  </w14:solidFill>
                </w14:textFill>
              </w:rPr>
            </w:pPr>
          </w:p>
        </w:tc>
      </w:tr>
      <w:tr w14:paraId="7703B595">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BDB61E3">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083FA">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通过GB/T31950企业诚信管理体系认证的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0C0968A4">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64F1756C">
            <w:pPr>
              <w:rPr>
                <w:color w:val="000000" w:themeColor="text1"/>
                <w:highlight w:val="none"/>
                <w14:textFill>
                  <w14:solidFill>
                    <w14:schemeClr w14:val="tx1"/>
                  </w14:solidFill>
                </w14:textFill>
              </w:rPr>
            </w:pPr>
          </w:p>
        </w:tc>
      </w:tr>
      <w:tr w14:paraId="5A9F85F4">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08BE4FAB">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43E0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r>
              <w:rPr>
                <w:rFonts w:hint="eastAsia"/>
                <w:color w:val="000000" w:themeColor="text1"/>
                <w:highlight w:val="none"/>
                <w14:textFill>
                  <w14:solidFill>
                    <w14:schemeClr w14:val="tx1"/>
                  </w14:solidFill>
                </w14:textFill>
              </w:rPr>
              <w:t>通过GB/T15496企业标准化良好行为体系认证的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348C5155">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5B3F1C34">
            <w:pPr>
              <w:rPr>
                <w:color w:val="000000" w:themeColor="text1"/>
                <w:highlight w:val="none"/>
                <w14:textFill>
                  <w14:solidFill>
                    <w14:schemeClr w14:val="tx1"/>
                  </w14:solidFill>
                </w14:textFill>
              </w:rPr>
            </w:pPr>
          </w:p>
        </w:tc>
      </w:tr>
      <w:tr w14:paraId="11263997">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302000B1">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442A0">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r>
              <w:rPr>
                <w:rFonts w:hint="eastAsia"/>
                <w:color w:val="000000" w:themeColor="text1"/>
                <w:highlight w:val="none"/>
                <w14:textFill>
                  <w14:solidFill>
                    <w14:schemeClr w14:val="tx1"/>
                  </w14:solidFill>
                </w14:textFill>
              </w:rPr>
              <w:t>通过ICE27001信息安全管理体系认证的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4CEC0086">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2分</w:t>
            </w:r>
          </w:p>
        </w:tc>
        <w:tc>
          <w:tcPr>
            <w:tcW w:w="1200" w:type="dxa"/>
            <w:vMerge w:val="continue"/>
            <w:tcBorders>
              <w:left w:val="nil"/>
              <w:right w:val="single" w:color="auto" w:sz="4" w:space="0"/>
            </w:tcBorders>
            <w:shd w:val="clear" w:color="auto" w:fill="auto"/>
            <w:vAlign w:val="center"/>
          </w:tcPr>
          <w:p w14:paraId="5160A17C">
            <w:pPr>
              <w:rPr>
                <w:color w:val="000000" w:themeColor="text1"/>
                <w:highlight w:val="none"/>
                <w14:textFill>
                  <w14:solidFill>
                    <w14:schemeClr w14:val="tx1"/>
                  </w14:solidFill>
                </w14:textFill>
              </w:rPr>
            </w:pPr>
          </w:p>
        </w:tc>
      </w:tr>
      <w:tr w14:paraId="3EF29E42">
        <w:tblPrEx>
          <w:tblCellMar>
            <w:top w:w="0" w:type="dxa"/>
            <w:left w:w="108" w:type="dxa"/>
            <w:bottom w:w="0" w:type="dxa"/>
            <w:right w:w="108" w:type="dxa"/>
          </w:tblCellMar>
        </w:tblPrEx>
        <w:trPr>
          <w:trHeight w:val="90" w:hRule="atLeast"/>
        </w:trPr>
        <w:tc>
          <w:tcPr>
            <w:tcW w:w="1141" w:type="dxa"/>
            <w:vMerge w:val="continue"/>
            <w:tcBorders>
              <w:left w:val="single" w:color="auto" w:sz="4" w:space="0"/>
              <w:right w:val="single" w:color="auto" w:sz="4" w:space="0"/>
            </w:tcBorders>
            <w:shd w:val="clear" w:color="auto" w:fill="auto"/>
            <w:vAlign w:val="center"/>
          </w:tcPr>
          <w:p w14:paraId="78C0DD43">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5586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通过RB/T303养老服务认证的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50641556">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2分</w:t>
            </w:r>
          </w:p>
        </w:tc>
        <w:tc>
          <w:tcPr>
            <w:tcW w:w="1200" w:type="dxa"/>
            <w:vMerge w:val="continue"/>
            <w:tcBorders>
              <w:left w:val="nil"/>
              <w:bottom w:val="single" w:color="auto" w:sz="4" w:space="0"/>
              <w:right w:val="single" w:color="auto" w:sz="4" w:space="0"/>
            </w:tcBorders>
            <w:shd w:val="clear" w:color="auto" w:fill="auto"/>
            <w:vAlign w:val="center"/>
          </w:tcPr>
          <w:p w14:paraId="3EDB95F6">
            <w:pPr>
              <w:rPr>
                <w:color w:val="000000" w:themeColor="text1"/>
                <w:highlight w:val="none"/>
                <w14:textFill>
                  <w14:solidFill>
                    <w14:schemeClr w14:val="tx1"/>
                  </w14:solidFill>
                </w14:textFill>
              </w:rPr>
            </w:pPr>
          </w:p>
        </w:tc>
      </w:tr>
      <w:tr w14:paraId="7AA4DDAD">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78057761">
            <w:pPr>
              <w:rPr>
                <w:color w:val="000000" w:themeColor="text1"/>
                <w:highlight w:val="none"/>
                <w14:textFill>
                  <w14:solidFill>
                    <w14:schemeClr w14:val="tx1"/>
                  </w14:solidFill>
                </w14:textFill>
              </w:rPr>
            </w:pPr>
          </w:p>
        </w:tc>
        <w:tc>
          <w:tcPr>
            <w:tcW w:w="76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E55BFEA">
            <w:pPr>
              <w:pStyle w:val="5"/>
              <w:framePr w:wrap="auto" w:vAnchor="margin" w:hAnchor="text" w:yAlign="inline"/>
              <w:spacing w:line="440" w:lineRule="atLeast"/>
              <w:ind w:firstLine="420"/>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（提供证书复印件，证明材料须在有效期内，否则不得分，原件备查）</w:t>
            </w:r>
          </w:p>
        </w:tc>
      </w:tr>
      <w:tr w14:paraId="030C9CB3">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57117107">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4BB02">
            <w:pPr>
              <w:rPr>
                <w:color w:val="000000" w:themeColor="text1"/>
                <w:highlight w:val="none"/>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2.1</w:t>
            </w:r>
            <w:r>
              <w:rPr>
                <w:rFonts w:hint="eastAsia" w:cs="Times New Roman"/>
                <w:color w:val="000000" w:themeColor="text1"/>
                <w:highlight w:val="none"/>
                <w:lang w:eastAsia="zh-CN"/>
                <w14:textFill>
                  <w14:solidFill>
                    <w14:schemeClr w14:val="tx1"/>
                  </w14:solidFill>
                </w14:textFill>
              </w:rPr>
              <w:t>竞标人</w:t>
            </w:r>
            <w:r>
              <w:rPr>
                <w:rFonts w:hint="eastAsia" w:eastAsia="宋体" w:cs="Times New Roman"/>
                <w:color w:val="000000" w:themeColor="text1"/>
                <w:highlight w:val="none"/>
                <w14:textFill>
                  <w14:solidFill>
                    <w14:schemeClr w14:val="tx1"/>
                  </w14:solidFill>
                </w14:textFill>
              </w:rPr>
              <w:t>自主开发有相关管理平台，信息化平台等系统，并获得国家版权局颁发的计算机软件著作权登记证书</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3BA51A51">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每项得2分</w:t>
            </w:r>
          </w:p>
        </w:tc>
        <w:tc>
          <w:tcPr>
            <w:tcW w:w="1200" w:type="dxa"/>
            <w:vMerge w:val="restart"/>
            <w:tcBorders>
              <w:top w:val="nil"/>
              <w:left w:val="nil"/>
              <w:right w:val="single" w:color="auto" w:sz="4" w:space="0"/>
            </w:tcBorders>
            <w:shd w:val="clear" w:color="auto" w:fill="auto"/>
            <w:vAlign w:val="center"/>
          </w:tcPr>
          <w:p w14:paraId="7B95F24E">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满分10分</w:t>
            </w:r>
          </w:p>
        </w:tc>
      </w:tr>
      <w:tr w14:paraId="09A5CD12">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5D3EAA6D">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0315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w:t>
            </w:r>
            <w:r>
              <w:rPr>
                <w:rFonts w:hint="eastAsia"/>
                <w:color w:val="000000" w:themeColor="text1"/>
                <w:highlight w:val="none"/>
                <w14:textFill>
                  <w14:solidFill>
                    <w14:schemeClr w14:val="tx1"/>
                  </w14:solidFill>
                </w14:textFill>
              </w:rPr>
              <w:t>有关《病人、老年人陪护监控服务管理系统》、等相关登记证书的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26274C56">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每项得2分</w:t>
            </w:r>
          </w:p>
        </w:tc>
        <w:tc>
          <w:tcPr>
            <w:tcW w:w="1200" w:type="dxa"/>
            <w:vMerge w:val="continue"/>
            <w:tcBorders>
              <w:left w:val="nil"/>
              <w:bottom w:val="single" w:color="auto" w:sz="4" w:space="0"/>
              <w:right w:val="single" w:color="auto" w:sz="4" w:space="0"/>
            </w:tcBorders>
            <w:shd w:val="clear" w:color="auto" w:fill="auto"/>
            <w:vAlign w:val="center"/>
          </w:tcPr>
          <w:p w14:paraId="7CCE7CD4">
            <w:pPr>
              <w:rPr>
                <w:color w:val="000000" w:themeColor="text1"/>
                <w:highlight w:val="none"/>
                <w14:textFill>
                  <w14:solidFill>
                    <w14:schemeClr w14:val="tx1"/>
                  </w14:solidFill>
                </w14:textFill>
              </w:rPr>
            </w:pPr>
          </w:p>
        </w:tc>
      </w:tr>
      <w:tr w14:paraId="0526907A">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6177140A">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273CF">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zh-TW" w:eastAsia="zh-CN"/>
                <w14:textFill>
                  <w14:solidFill>
                    <w14:schemeClr w14:val="tx1"/>
                  </w14:solidFill>
                </w14:textFill>
              </w:rPr>
              <w:t>竞标人</w:t>
            </w:r>
            <w:r>
              <w:rPr>
                <w:color w:val="000000" w:themeColor="text1"/>
                <w:highlight w:val="none"/>
                <w:lang w:val="zh-TW" w:eastAsia="zh-TW"/>
                <w14:textFill>
                  <w14:solidFill>
                    <w14:schemeClr w14:val="tx1"/>
                  </w14:solidFill>
                </w14:textFill>
              </w:rPr>
              <w:t>自</w:t>
            </w:r>
            <w:r>
              <w:rPr>
                <w:rFonts w:ascii="Times"/>
                <w:color w:val="000000" w:themeColor="text1"/>
                <w:highlight w:val="none"/>
                <w14:textFill>
                  <w14:solidFill>
                    <w14:schemeClr w14:val="tx1"/>
                  </w14:solidFill>
                </w14:textFill>
              </w:rPr>
              <w:t>20</w:t>
            </w:r>
            <w:r>
              <w:rPr>
                <w:rFonts w:hint="eastAsia" w:ascii="Times"/>
                <w:color w:val="000000" w:themeColor="text1"/>
                <w:highlight w:val="none"/>
                <w:lang w:val="en-US" w:eastAsia="zh-CN"/>
                <w14:textFill>
                  <w14:solidFill>
                    <w14:schemeClr w14:val="tx1"/>
                  </w14:solidFill>
                </w14:textFill>
              </w:rPr>
              <w:t>20</w:t>
            </w:r>
            <w:r>
              <w:rPr>
                <w:color w:val="000000" w:themeColor="text1"/>
                <w:highlight w:val="none"/>
                <w:lang w:val="zh-TW" w:eastAsia="zh-TW"/>
                <w14:textFill>
                  <w14:solidFill>
                    <w14:schemeClr w14:val="tx1"/>
                  </w14:solidFill>
                </w14:textFill>
              </w:rPr>
              <w:t>年以来（含</w:t>
            </w:r>
            <w:r>
              <w:rPr>
                <w:rFonts w:ascii="Times"/>
                <w:color w:val="000000" w:themeColor="text1"/>
                <w:highlight w:val="none"/>
                <w14:textFill>
                  <w14:solidFill>
                    <w14:schemeClr w14:val="tx1"/>
                  </w14:solidFill>
                </w14:textFill>
              </w:rPr>
              <w:t>20</w:t>
            </w:r>
            <w:r>
              <w:rPr>
                <w:rFonts w:hint="eastAsia" w:ascii="Times"/>
                <w:color w:val="000000" w:themeColor="text1"/>
                <w:highlight w:val="none"/>
                <w:lang w:val="en-US" w:eastAsia="zh-CN"/>
                <w14:textFill>
                  <w14:solidFill>
                    <w14:schemeClr w14:val="tx1"/>
                  </w14:solidFill>
                </w14:textFill>
              </w:rPr>
              <w:t>20</w:t>
            </w:r>
            <w:r>
              <w:rPr>
                <w:color w:val="000000" w:themeColor="text1"/>
                <w:highlight w:val="none"/>
                <w:lang w:val="zh-TW" w:eastAsia="zh-TW"/>
                <w14:textFill>
                  <w14:solidFill>
                    <w14:schemeClr w14:val="tx1"/>
                  </w14:solidFill>
                </w14:textFill>
              </w:rPr>
              <w:t>年）承接</w:t>
            </w:r>
            <w:r>
              <w:rPr>
                <w:rFonts w:hint="eastAsia" w:eastAsia="Times"/>
                <w:color w:val="000000" w:themeColor="text1"/>
                <w:highlight w:val="none"/>
                <w:lang w:val="zh-TW" w:eastAsia="zh-TW"/>
                <w14:textFill>
                  <w14:solidFill>
                    <w14:schemeClr w14:val="tx1"/>
                  </w14:solidFill>
                </w14:textFill>
              </w:rPr>
              <w:t>三甲医院</w:t>
            </w:r>
            <w:r>
              <w:rPr>
                <w:color w:val="000000" w:themeColor="text1"/>
                <w:highlight w:val="none"/>
                <w:lang w:val="zh-TW" w:eastAsia="zh-TW"/>
                <w14:textFill>
                  <w14:solidFill>
                    <w14:schemeClr w14:val="tx1"/>
                  </w14:solidFill>
                </w14:textFill>
              </w:rPr>
              <w:t>医疗卫生系统类物业服务（服务内容须包含病人护理内容）。</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7925AA12">
            <w:pPr>
              <w:pStyle w:val="9"/>
              <w:jc w:val="center"/>
              <w:rPr>
                <w:color w:val="000000" w:themeColor="text1"/>
                <w:sz w:val="23"/>
                <w:szCs w:val="23"/>
                <w:highlight w:val="none"/>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每项业绩得</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分</w:t>
            </w:r>
          </w:p>
        </w:tc>
        <w:tc>
          <w:tcPr>
            <w:tcW w:w="1200" w:type="dxa"/>
            <w:tcBorders>
              <w:top w:val="nil"/>
              <w:left w:val="nil"/>
              <w:bottom w:val="single" w:color="auto" w:sz="4" w:space="0"/>
              <w:right w:val="single" w:color="auto" w:sz="4" w:space="0"/>
            </w:tcBorders>
            <w:shd w:val="clear" w:color="auto" w:fill="auto"/>
            <w:vAlign w:val="center"/>
          </w:tcPr>
          <w:p w14:paraId="3047CA90">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ascii="Times"/>
                <w:color w:val="000000" w:themeColor="text1"/>
                <w:highlight w:val="none"/>
                <w14:textFill>
                  <w14:solidFill>
                    <w14:schemeClr w14:val="tx1"/>
                  </w14:solidFill>
                </w14:textFill>
              </w:rPr>
              <w:t>6</w:t>
            </w:r>
            <w:r>
              <w:rPr>
                <w:color w:val="000000" w:themeColor="text1"/>
                <w:highlight w:val="none"/>
                <w:lang w:val="zh-TW" w:eastAsia="zh-TW"/>
                <w14:textFill>
                  <w14:solidFill>
                    <w14:schemeClr w14:val="tx1"/>
                  </w14:solidFill>
                </w14:textFill>
              </w:rPr>
              <w:t>分</w:t>
            </w:r>
          </w:p>
        </w:tc>
      </w:tr>
      <w:tr w14:paraId="637770E7">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597C89C1">
            <w:pPr>
              <w:rPr>
                <w:color w:val="000000" w:themeColor="text1"/>
                <w:highlight w:val="none"/>
                <w14:textFill>
                  <w14:solidFill>
                    <w14:schemeClr w14:val="tx1"/>
                  </w14:solidFill>
                </w14:textFill>
              </w:rPr>
            </w:pPr>
          </w:p>
        </w:tc>
        <w:tc>
          <w:tcPr>
            <w:tcW w:w="76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8569594">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（提供合同复印件或</w:t>
            </w:r>
            <w:r>
              <w:rPr>
                <w:rFonts w:hint="eastAsia"/>
                <w:color w:val="000000" w:themeColor="text1"/>
                <w:highlight w:val="none"/>
                <w:lang w:val="zh-TW" w:eastAsia="zh-CN"/>
                <w14:textFill>
                  <w14:solidFill>
                    <w14:schemeClr w14:val="tx1"/>
                  </w14:solidFill>
                </w14:textFill>
              </w:rPr>
              <w:t>成交</w:t>
            </w:r>
            <w:r>
              <w:rPr>
                <w:color w:val="000000" w:themeColor="text1"/>
                <w:highlight w:val="none"/>
                <w:lang w:val="zh-TW" w:eastAsia="zh-TW"/>
                <w14:textFill>
                  <w14:solidFill>
                    <w14:schemeClr w14:val="tx1"/>
                  </w14:solidFill>
                </w14:textFill>
              </w:rPr>
              <w:t>通知书，且必须体现关键信息，否则不计分，原件备查）</w:t>
            </w:r>
          </w:p>
        </w:tc>
      </w:tr>
      <w:tr w14:paraId="2A138E7E">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2B518615">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42D25">
            <w:pPr>
              <w:rPr>
                <w:color w:val="000000" w:themeColor="text1"/>
                <w:highlight w:val="none"/>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5.</w:t>
            </w:r>
            <w:r>
              <w:rPr>
                <w:rFonts w:hint="eastAsia" w:cs="Times New Roman"/>
                <w:color w:val="000000" w:themeColor="text1"/>
                <w:highlight w:val="none"/>
                <w:lang w:val="zh-TW" w:eastAsia="zh-CN"/>
                <w14:textFill>
                  <w14:solidFill>
                    <w14:schemeClr w14:val="tx1"/>
                  </w14:solidFill>
                </w14:textFill>
              </w:rPr>
              <w:t>竞标人</w:t>
            </w:r>
            <w:r>
              <w:rPr>
                <w:rFonts w:hint="eastAsia" w:eastAsia="宋体" w:cs="Times New Roman"/>
                <w:color w:val="000000" w:themeColor="text1"/>
                <w:highlight w:val="none"/>
                <w:lang w:val="zh-TW" w:eastAsia="zh-TW"/>
                <w14:textFill>
                  <w14:solidFill>
                    <w14:schemeClr w14:val="tx1"/>
                  </w14:solidFill>
                </w14:textFill>
              </w:rPr>
              <w:t>自</w:t>
            </w:r>
            <w:r>
              <w:rPr>
                <w:rFonts w:hint="eastAsia" w:cs="Times New Roman"/>
                <w:color w:val="000000" w:themeColor="text1"/>
                <w:highlight w:val="none"/>
                <w:lang w:val="en-US" w:eastAsia="zh-CN"/>
                <w14:textFill>
                  <w14:solidFill>
                    <w14:schemeClr w14:val="tx1"/>
                  </w14:solidFill>
                </w14:textFill>
              </w:rPr>
              <w:t>2020年</w:t>
            </w:r>
            <w:r>
              <w:rPr>
                <w:rFonts w:hint="eastAsia" w:eastAsia="宋体" w:cs="Times New Roman"/>
                <w:color w:val="000000" w:themeColor="text1"/>
                <w:highlight w:val="none"/>
                <w:lang w:val="en-US" w:eastAsia="zh-CN"/>
                <w14:textFill>
                  <w14:solidFill>
                    <w14:schemeClr w14:val="tx1"/>
                  </w14:solidFill>
                </w14:textFill>
              </w:rPr>
              <w:t>以来</w:t>
            </w:r>
            <w:r>
              <w:rPr>
                <w:rFonts w:hint="eastAsia" w:eastAsia="宋体" w:cs="Times New Roman"/>
                <w:color w:val="000000" w:themeColor="text1"/>
                <w:highlight w:val="none"/>
                <w:lang w:val="zh-TW" w:eastAsia="zh-TW"/>
                <w14:textFill>
                  <w14:solidFill>
                    <w14:schemeClr w14:val="tx1"/>
                  </w14:solidFill>
                </w14:textFill>
              </w:rPr>
              <w:t>获得省级或以上市场监督管理部门授予的</w:t>
            </w:r>
            <w:r>
              <w:rPr>
                <w:rFonts w:hint="eastAsia" w:eastAsia="宋体" w:cs="Times New Roman"/>
                <w:color w:val="000000" w:themeColor="text1"/>
                <w:highlight w:val="none"/>
                <w:lang w:val="en-US" w:eastAsia="zh-CN"/>
                <w14:textFill>
                  <w14:solidFill>
                    <w14:schemeClr w14:val="tx1"/>
                  </w14:solidFill>
                </w14:textFill>
              </w:rPr>
              <w:t>“</w:t>
            </w:r>
            <w:r>
              <w:rPr>
                <w:rFonts w:hint="eastAsia" w:eastAsia="宋体" w:cs="Times New Roman"/>
                <w:color w:val="000000" w:themeColor="text1"/>
                <w:highlight w:val="none"/>
                <w:lang w:val="zh-TW" w:eastAsia="zh-TW"/>
                <w14:textFill>
                  <w14:solidFill>
                    <w14:schemeClr w14:val="tx1"/>
                  </w14:solidFill>
                </w14:textFill>
              </w:rPr>
              <w:t>服务业标准化试点单位</w:t>
            </w:r>
            <w:r>
              <w:rPr>
                <w:rFonts w:hint="eastAsia" w:eastAsia="宋体" w:cs="Times New Roman"/>
                <w:color w:val="000000" w:themeColor="text1"/>
                <w:highlight w:val="none"/>
                <w:lang w:val="en-US" w:eastAsia="zh-CN"/>
                <w14:textFill>
                  <w14:solidFill>
                    <w14:schemeClr w14:val="tx1"/>
                  </w14:solidFill>
                </w14:textFill>
              </w:rPr>
              <w:t>”</w:t>
            </w:r>
            <w:r>
              <w:rPr>
                <w:rFonts w:hint="eastAsia" w:eastAsia="宋体" w:cs="Times New Roman"/>
                <w:color w:val="000000" w:themeColor="text1"/>
                <w:highlight w:val="none"/>
                <w:lang w:val="zh-TW" w:eastAsia="zh-TW"/>
                <w14:textFill>
                  <w14:solidFill>
                    <w14:schemeClr w14:val="tx1"/>
                  </w14:solidFill>
                </w14:textFill>
              </w:rPr>
              <w:t>；（提供公示文件）</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0CB5B670">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CN" w:bidi="ar-SA"/>
                <w14:textFill>
                  <w14:solidFill>
                    <w14:schemeClr w14:val="tx1"/>
                  </w14:solidFill>
                </w14:textFill>
              </w:rPr>
              <w:t>以获奖项目计算</w:t>
            </w:r>
          </w:p>
        </w:tc>
        <w:tc>
          <w:tcPr>
            <w:tcW w:w="1200" w:type="dxa"/>
            <w:tcBorders>
              <w:top w:val="nil"/>
              <w:left w:val="nil"/>
              <w:bottom w:val="single" w:color="auto" w:sz="4" w:space="0"/>
              <w:right w:val="single" w:color="auto" w:sz="4" w:space="0"/>
            </w:tcBorders>
            <w:shd w:val="clear" w:color="auto" w:fill="auto"/>
            <w:vAlign w:val="center"/>
          </w:tcPr>
          <w:p w14:paraId="430CF475">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ascii="Times"/>
                <w:color w:val="000000" w:themeColor="text1"/>
                <w:highlight w:val="none"/>
                <w14:textFill>
                  <w14:solidFill>
                    <w14:schemeClr w14:val="tx1"/>
                  </w14:solidFill>
                </w14:textFill>
              </w:rPr>
              <w:t>4</w:t>
            </w:r>
            <w:r>
              <w:rPr>
                <w:color w:val="000000" w:themeColor="text1"/>
                <w:highlight w:val="none"/>
                <w:lang w:val="zh-TW" w:eastAsia="zh-TW"/>
                <w14:textFill>
                  <w14:solidFill>
                    <w14:schemeClr w14:val="tx1"/>
                  </w14:solidFill>
                </w14:textFill>
              </w:rPr>
              <w:t>分</w:t>
            </w:r>
          </w:p>
        </w:tc>
      </w:tr>
      <w:tr w14:paraId="7BF45B37">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0A80D83A">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084AC">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val="zh-TW" w:eastAsia="zh-CN"/>
                <w14:textFill>
                  <w14:solidFill>
                    <w14:schemeClr w14:val="tx1"/>
                  </w14:solidFill>
                </w14:textFill>
              </w:rPr>
              <w:t>竞标人</w:t>
            </w:r>
            <w:r>
              <w:rPr>
                <w:rFonts w:hint="eastAsia"/>
                <w:color w:val="000000" w:themeColor="text1"/>
                <w:highlight w:val="none"/>
                <w14:textFill>
                  <w14:solidFill>
                    <w14:schemeClr w14:val="tx1"/>
                  </w14:solidFill>
                </w14:textFill>
              </w:rPr>
              <w:t>拟投入本项目服务人员</w:t>
            </w:r>
            <w:r>
              <w:rPr>
                <w:color w:val="000000" w:themeColor="text1"/>
                <w:highlight w:val="none"/>
                <w:lang w:val="zh-TW" w:eastAsia="zh-TW"/>
                <w14:textFill>
                  <w14:solidFill>
                    <w14:schemeClr w14:val="tx1"/>
                  </w14:solidFill>
                </w14:textFill>
              </w:rPr>
              <w:t>获得人力资源和社会保障部统一颁发的病患陪护专项职业能力证书的。（提供证书及身份证复印件、</w:t>
            </w:r>
            <w:r>
              <w:rPr>
                <w:rFonts w:hint="eastAsia"/>
                <w:color w:val="000000" w:themeColor="text1"/>
                <w:highlight w:val="none"/>
                <w14:textFill>
                  <w14:solidFill>
                    <w14:schemeClr w14:val="tx1"/>
                  </w14:solidFill>
                </w14:textFill>
              </w:rPr>
              <w:t>劳动合同复印件，</w:t>
            </w:r>
            <w:r>
              <w:rPr>
                <w:rFonts w:hint="eastAsia"/>
                <w:color w:val="000000" w:themeColor="text1"/>
                <w:highlight w:val="none"/>
                <w:lang w:val="zh-TW"/>
                <w14:textFill>
                  <w14:solidFill>
                    <w14:schemeClr w14:val="tx1"/>
                  </w14:solidFill>
                </w14:textFill>
              </w:rPr>
              <w:t>在公司买社保凭证，</w:t>
            </w:r>
            <w:r>
              <w:rPr>
                <w:color w:val="000000" w:themeColor="text1"/>
                <w:highlight w:val="none"/>
                <w:lang w:val="zh-TW" w:eastAsia="zh-TW"/>
                <w14:textFill>
                  <w14:solidFill>
                    <w14:schemeClr w14:val="tx1"/>
                  </w14:solidFill>
                </w14:textFill>
              </w:rPr>
              <w:t>原件备查）</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5E207485">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一本得</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分</w:t>
            </w:r>
          </w:p>
        </w:tc>
        <w:tc>
          <w:tcPr>
            <w:tcW w:w="1200" w:type="dxa"/>
            <w:tcBorders>
              <w:top w:val="nil"/>
              <w:left w:val="nil"/>
              <w:bottom w:val="single" w:color="auto" w:sz="4" w:space="0"/>
              <w:right w:val="single" w:color="auto" w:sz="4" w:space="0"/>
            </w:tcBorders>
            <w:shd w:val="clear" w:color="auto" w:fill="auto"/>
            <w:vAlign w:val="center"/>
          </w:tcPr>
          <w:p w14:paraId="4C90D9D6">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ascii="Times"/>
                <w:color w:val="000000" w:themeColor="text1"/>
                <w:highlight w:val="none"/>
                <w14:textFill>
                  <w14:solidFill>
                    <w14:schemeClr w14:val="tx1"/>
                  </w14:solidFill>
                </w14:textFill>
              </w:rPr>
              <w:t>9</w:t>
            </w:r>
            <w:r>
              <w:rPr>
                <w:color w:val="000000" w:themeColor="text1"/>
                <w:highlight w:val="none"/>
                <w:lang w:val="zh-TW" w:eastAsia="zh-TW"/>
                <w14:textFill>
                  <w14:solidFill>
                    <w14:schemeClr w14:val="tx1"/>
                  </w14:solidFill>
                </w14:textFill>
              </w:rPr>
              <w:t>分</w:t>
            </w:r>
          </w:p>
        </w:tc>
      </w:tr>
      <w:tr w14:paraId="7CCBF498">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41A1F9F">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7513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val="zh-TW" w:eastAsia="zh-CN"/>
                <w14:textFill>
                  <w14:solidFill>
                    <w14:schemeClr w14:val="tx1"/>
                  </w14:solidFill>
                </w14:textFill>
              </w:rPr>
              <w:t>竞标人</w:t>
            </w:r>
            <w:r>
              <w:rPr>
                <w:color w:val="000000" w:themeColor="text1"/>
                <w:highlight w:val="none"/>
                <w:lang w:val="zh-TW" w:eastAsia="zh-TW"/>
                <w14:textFill>
                  <w14:solidFill>
                    <w14:schemeClr w14:val="tx1"/>
                  </w14:solidFill>
                </w14:textFill>
              </w:rPr>
              <w:t>拟投入本项目服务人员获得</w:t>
            </w:r>
            <w:r>
              <w:rPr>
                <w:rFonts w:hint="eastAsia"/>
                <w:color w:val="000000" w:themeColor="text1"/>
                <w:highlight w:val="none"/>
                <w:lang w:val="zh-TW"/>
                <w14:textFill>
                  <w14:solidFill>
                    <w14:schemeClr w14:val="tx1"/>
                  </w14:solidFill>
                </w14:textFill>
              </w:rPr>
              <w:t>护士证</w:t>
            </w:r>
            <w:r>
              <w:rPr>
                <w:rFonts w:hint="eastAsia"/>
                <w:color w:val="000000" w:themeColor="text1"/>
                <w:highlight w:val="none"/>
                <w14:textFill>
                  <w14:solidFill>
                    <w14:schemeClr w14:val="tx1"/>
                  </w14:solidFill>
                </w14:textFill>
              </w:rPr>
              <w:t>的</w:t>
            </w:r>
            <w:r>
              <w:rPr>
                <w:color w:val="000000" w:themeColor="text1"/>
                <w:highlight w:val="none"/>
                <w:lang w:val="zh-TW" w:eastAsia="zh-TW"/>
                <w14:textFill>
                  <w14:solidFill>
                    <w14:schemeClr w14:val="tx1"/>
                  </w14:solidFill>
                </w14:textFill>
              </w:rPr>
              <w:t>。（提供证书及身份证复印件、</w:t>
            </w:r>
            <w:r>
              <w:rPr>
                <w:rFonts w:hint="eastAsia"/>
                <w:color w:val="000000" w:themeColor="text1"/>
                <w:highlight w:val="none"/>
                <w:lang w:val="zh-TW"/>
                <w14:textFill>
                  <w14:solidFill>
                    <w14:schemeClr w14:val="tx1"/>
                  </w14:solidFill>
                </w14:textFill>
              </w:rPr>
              <w:t>在公司买社保凭证。</w:t>
            </w:r>
            <w:r>
              <w:rPr>
                <w:color w:val="000000" w:themeColor="text1"/>
                <w:highlight w:val="none"/>
                <w:lang w:val="zh-TW" w:eastAsia="zh-TW"/>
                <w14:textFill>
                  <w14:solidFill>
                    <w14:schemeClr w14:val="tx1"/>
                  </w14:solidFill>
                </w14:textFill>
              </w:rPr>
              <w:t>原件备查）</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42B4F379">
            <w:pPr>
              <w:pStyle w:val="9"/>
              <w:jc w:val="cente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一本得1分</w:t>
            </w:r>
          </w:p>
        </w:tc>
        <w:tc>
          <w:tcPr>
            <w:tcW w:w="1200" w:type="dxa"/>
            <w:tcBorders>
              <w:top w:val="nil"/>
              <w:left w:val="nil"/>
              <w:bottom w:val="single" w:color="auto" w:sz="4" w:space="0"/>
              <w:right w:val="single" w:color="auto" w:sz="4" w:space="0"/>
            </w:tcBorders>
            <w:shd w:val="clear" w:color="auto" w:fill="auto"/>
            <w:vAlign w:val="center"/>
          </w:tcPr>
          <w:p w14:paraId="46A74B88">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color w:val="000000" w:themeColor="text1"/>
                <w:highlight w:val="none"/>
                <w14:textFill>
                  <w14:solidFill>
                    <w14:schemeClr w14:val="tx1"/>
                  </w14:solidFill>
                </w14:textFill>
              </w:rPr>
              <w:t>8</w:t>
            </w:r>
            <w:r>
              <w:rPr>
                <w:color w:val="000000" w:themeColor="text1"/>
                <w:highlight w:val="none"/>
                <w:lang w:val="zh-TW" w:eastAsia="zh-TW"/>
                <w14:textFill>
                  <w14:solidFill>
                    <w14:schemeClr w14:val="tx1"/>
                  </w14:solidFill>
                </w14:textFill>
              </w:rPr>
              <w:t>分</w:t>
            </w:r>
          </w:p>
        </w:tc>
      </w:tr>
      <w:tr w14:paraId="16A96F5C">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CB19A60">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7DFBA">
            <w:pPr>
              <w:rPr>
                <w:color w:val="000000" w:themeColor="text1"/>
                <w:highlight w:val="none"/>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8.</w:t>
            </w:r>
            <w:r>
              <w:rPr>
                <w:rFonts w:hint="eastAsia" w:cs="Times New Roman"/>
                <w:color w:val="000000" w:themeColor="text1"/>
                <w:highlight w:val="none"/>
                <w:lang w:val="zh-TW" w:eastAsia="zh-CN"/>
                <w14:textFill>
                  <w14:solidFill>
                    <w14:schemeClr w14:val="tx1"/>
                  </w14:solidFill>
                </w14:textFill>
              </w:rPr>
              <w:t>竞标人</w:t>
            </w:r>
            <w:r>
              <w:rPr>
                <w:rFonts w:eastAsia="宋体" w:cs="Times New Roman"/>
                <w:color w:val="000000" w:themeColor="text1"/>
                <w:highlight w:val="none"/>
                <w:lang w:val="zh-TW" w:eastAsia="zh-TW"/>
                <w14:textFill>
                  <w14:solidFill>
                    <w14:schemeClr w14:val="tx1"/>
                  </w14:solidFill>
                </w14:textFill>
              </w:rPr>
              <w:t>拟投入本项目服务人员获得</w:t>
            </w:r>
            <w:r>
              <w:rPr>
                <w:rFonts w:hint="eastAsia" w:eastAsia="宋体" w:cs="Times New Roman"/>
                <w:color w:val="000000" w:themeColor="text1"/>
                <w:highlight w:val="none"/>
                <w:lang w:val="zh-TW" w:eastAsia="zh-TW"/>
                <w14:textFill>
                  <w14:solidFill>
                    <w14:schemeClr w14:val="tx1"/>
                  </w14:solidFill>
                </w14:textFill>
              </w:rPr>
              <w:t>红十字救护员</w:t>
            </w:r>
            <w:r>
              <w:rPr>
                <w:rFonts w:eastAsia="宋体" w:cs="Times New Roman"/>
                <w:color w:val="000000" w:themeColor="text1"/>
                <w:highlight w:val="none"/>
                <w:lang w:val="zh-TW" w:eastAsia="zh-TW"/>
                <w14:textFill>
                  <w14:solidFill>
                    <w14:schemeClr w14:val="tx1"/>
                  </w14:solidFill>
                </w14:textFill>
              </w:rPr>
              <w:t>证书</w:t>
            </w:r>
            <w:r>
              <w:rPr>
                <w:rFonts w:hint="eastAsia" w:eastAsia="宋体" w:cs="Times New Roman"/>
                <w:color w:val="000000" w:themeColor="text1"/>
                <w:highlight w:val="none"/>
                <w:lang w:val="zh-TW" w:eastAsia="zh-TW"/>
                <w14:textFill>
                  <w14:solidFill>
                    <w14:schemeClr w14:val="tx1"/>
                  </w14:solidFill>
                </w14:textFill>
              </w:rPr>
              <w:t>的</w:t>
            </w:r>
            <w:r>
              <w:rPr>
                <w:rFonts w:eastAsia="宋体" w:cs="Times New Roman"/>
                <w:color w:val="000000" w:themeColor="text1"/>
                <w:highlight w:val="none"/>
                <w:lang w:val="zh-TW" w:eastAsia="zh-TW"/>
                <w14:textFill>
                  <w14:solidFill>
                    <w14:schemeClr w14:val="tx1"/>
                  </w14:solidFill>
                </w14:textFill>
              </w:rPr>
              <w:t>，</w:t>
            </w:r>
            <w:r>
              <w:rPr>
                <w:rFonts w:hint="eastAsia" w:eastAsia="宋体" w:cs="Times New Roman"/>
                <w:color w:val="000000" w:themeColor="text1"/>
                <w:highlight w:val="none"/>
                <w:lang w:val="zh-TW" w:eastAsia="zh-TW"/>
                <w14:textFill>
                  <w14:solidFill>
                    <w14:schemeClr w14:val="tx1"/>
                  </w14:solidFill>
                </w14:textFill>
              </w:rPr>
              <w:t>获得人员</w:t>
            </w:r>
            <w:r>
              <w:rPr>
                <w:rFonts w:eastAsia="宋体" w:cs="Times New Roman"/>
                <w:color w:val="000000" w:themeColor="text1"/>
                <w:highlight w:val="none"/>
                <w:lang w:val="zh-TW" w:eastAsia="zh-TW"/>
                <w14:textFill>
                  <w14:solidFill>
                    <w14:schemeClr w14:val="tx1"/>
                  </w14:solidFill>
                </w14:textFill>
              </w:rPr>
              <w:t>需提供人员社保证明属于公司在职人员。（提供证书及身份证复印件、</w:t>
            </w:r>
            <w:r>
              <w:rPr>
                <w:rFonts w:hint="eastAsia" w:eastAsia="宋体" w:cs="Times New Roman"/>
                <w:color w:val="000000" w:themeColor="text1"/>
                <w:highlight w:val="none"/>
                <w:lang w:val="zh-TW" w:eastAsia="zh-TW"/>
                <w14:textFill>
                  <w14:solidFill>
                    <w14:schemeClr w14:val="tx1"/>
                  </w14:solidFill>
                </w14:textFill>
              </w:rPr>
              <w:t>在公司买社保凭证，</w:t>
            </w:r>
            <w:r>
              <w:rPr>
                <w:rFonts w:eastAsia="宋体" w:cs="Times New Roman"/>
                <w:color w:val="000000" w:themeColor="text1"/>
                <w:highlight w:val="none"/>
                <w:lang w:val="zh-TW" w:eastAsia="zh-TW"/>
                <w14:textFill>
                  <w14:solidFill>
                    <w14:schemeClr w14:val="tx1"/>
                  </w14:solidFill>
                </w14:textFill>
              </w:rPr>
              <w:t>原件备查</w:t>
            </w:r>
            <w:r>
              <w:rPr>
                <w:rFonts w:hint="eastAsia" w:eastAsia="宋体" w:cs="Times New Roman"/>
                <w:color w:val="000000" w:themeColor="text1"/>
                <w:highlight w:val="none"/>
                <w:lang w:val="zh-TW" w:eastAsia="zh-TW"/>
                <w14:textFill>
                  <w14:solidFill>
                    <w14:schemeClr w14:val="tx1"/>
                  </w14:solidFill>
                </w14:textFill>
              </w:rPr>
              <w:t>，本证书人员可允许一人多证者</w:t>
            </w:r>
            <w:r>
              <w:rPr>
                <w:rFonts w:eastAsia="宋体" w:cs="Times New Roman"/>
                <w:color w:val="000000" w:themeColor="text1"/>
                <w:highlight w:val="none"/>
                <w:lang w:val="zh-TW" w:eastAsia="zh-TW"/>
                <w14:textFill>
                  <w14:solidFill>
                    <w14:schemeClr w14:val="tx1"/>
                  </w14:solidFill>
                </w14:textFill>
              </w:rPr>
              <w:t>）</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64A3F78C">
            <w:pPr>
              <w:pStyle w:val="9"/>
              <w:jc w:val="cente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一本得0.5分</w:t>
            </w:r>
          </w:p>
        </w:tc>
        <w:tc>
          <w:tcPr>
            <w:tcW w:w="1200" w:type="dxa"/>
            <w:tcBorders>
              <w:top w:val="nil"/>
              <w:left w:val="nil"/>
              <w:bottom w:val="single" w:color="auto" w:sz="4" w:space="0"/>
              <w:right w:val="single" w:color="auto" w:sz="4" w:space="0"/>
            </w:tcBorders>
            <w:shd w:val="clear" w:color="auto" w:fill="auto"/>
            <w:vAlign w:val="center"/>
          </w:tcPr>
          <w:p w14:paraId="71F91657">
            <w:pPr>
              <w:rPr>
                <w:color w:val="000000" w:themeColor="text1"/>
                <w:highlight w:val="none"/>
                <w14:textFill>
                  <w14:solidFill>
                    <w14:schemeClr w14:val="tx1"/>
                  </w14:solidFill>
                </w14:textFill>
              </w:rPr>
            </w:pPr>
            <w:r>
              <w:rPr>
                <w:rFonts w:eastAsia="宋体" w:cs="Times New Roman"/>
                <w:color w:val="000000" w:themeColor="text1"/>
                <w:highlight w:val="none"/>
                <w:lang w:val="zh-TW" w:eastAsia="zh-TW"/>
                <w14:textFill>
                  <w14:solidFill>
                    <w14:schemeClr w14:val="tx1"/>
                  </w14:solidFill>
                </w14:textFill>
              </w:rPr>
              <w:t>满分</w:t>
            </w:r>
            <w:r>
              <w:rPr>
                <w:rFonts w:hint="eastAsia" w:eastAsia="宋体" w:cs="Times New Roman"/>
                <w:color w:val="000000" w:themeColor="text1"/>
                <w:highlight w:val="none"/>
                <w:lang w:val="zh-TW" w:eastAsia="zh-TW"/>
                <w14:textFill>
                  <w14:solidFill>
                    <w14:schemeClr w14:val="tx1"/>
                  </w14:solidFill>
                </w14:textFill>
              </w:rPr>
              <w:t>3</w:t>
            </w:r>
            <w:r>
              <w:rPr>
                <w:rFonts w:eastAsia="宋体" w:cs="Times New Roman"/>
                <w:color w:val="000000" w:themeColor="text1"/>
                <w:highlight w:val="none"/>
                <w:lang w:val="zh-TW" w:eastAsia="zh-TW"/>
                <w14:textFill>
                  <w14:solidFill>
                    <w14:schemeClr w14:val="tx1"/>
                  </w14:solidFill>
                </w14:textFill>
              </w:rPr>
              <w:t>分</w:t>
            </w:r>
          </w:p>
        </w:tc>
      </w:tr>
      <w:tr w14:paraId="05AC90D4">
        <w:tblPrEx>
          <w:tblCellMar>
            <w:top w:w="0" w:type="dxa"/>
            <w:left w:w="108" w:type="dxa"/>
            <w:bottom w:w="0" w:type="dxa"/>
            <w:right w:w="108" w:type="dxa"/>
          </w:tblCellMar>
        </w:tblPrEx>
        <w:trPr>
          <w:trHeight w:val="660" w:hRule="atLeast"/>
        </w:trPr>
        <w:tc>
          <w:tcPr>
            <w:tcW w:w="763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73DDB9B1">
            <w:pPr>
              <w:jc w:val="center"/>
              <w:rPr>
                <w:rFonts w:ascii="宋体" w:hAnsi="宋体" w:eastAsia="宋体" w:cs="宋体"/>
                <w:b/>
                <w:bCs/>
                <w:color w:val="000000" w:themeColor="text1"/>
                <w:kern w:val="2"/>
                <w:sz w:val="21"/>
                <w:szCs w:val="21"/>
                <w:highlight w:val="none"/>
                <w:u w:val="none" w:color="000000"/>
                <w:lang w:val="zh-TW" w:eastAsia="zh-TW"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color="000000"/>
                <w:lang w:val="zh-TW" w:eastAsia="zh-TW" w:bidi="ar-SA"/>
                <w14:textFill>
                  <w14:solidFill>
                    <w14:schemeClr w14:val="tx1"/>
                  </w14:solidFill>
                </w14:textFill>
              </w:rPr>
              <w:t>综合得分</w:t>
            </w:r>
          </w:p>
        </w:tc>
        <w:tc>
          <w:tcPr>
            <w:tcW w:w="1200" w:type="dxa"/>
            <w:tcBorders>
              <w:top w:val="nil"/>
              <w:left w:val="nil"/>
              <w:bottom w:val="single" w:color="auto" w:sz="4" w:space="0"/>
              <w:right w:val="single" w:color="auto" w:sz="4" w:space="0"/>
            </w:tcBorders>
            <w:shd w:val="clear" w:color="auto" w:fill="auto"/>
            <w:noWrap/>
            <w:vAlign w:val="center"/>
          </w:tcPr>
          <w:p w14:paraId="1C29ABB2">
            <w:pPr>
              <w:rPr>
                <w:rFonts w:hint="eastAsia" w:ascii="宋体" w:hAnsi="宋体" w:eastAsia="宋体" w:cs="宋体"/>
                <w:b/>
                <w:bCs/>
                <w:color w:val="000000" w:themeColor="text1"/>
                <w:kern w:val="2"/>
                <w:sz w:val="21"/>
                <w:szCs w:val="21"/>
                <w:highlight w:val="none"/>
                <w:u w:val="none" w:color="000000"/>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color="000000"/>
                <w:lang w:val="zh-TW" w:eastAsia="zh-TW" w:bidi="ar-SA"/>
                <w14:textFill>
                  <w14:solidFill>
                    <w14:schemeClr w14:val="tx1"/>
                  </w14:solidFill>
                </w14:textFill>
              </w:rPr>
              <w:t>100</w:t>
            </w:r>
            <w:r>
              <w:rPr>
                <w:rFonts w:hint="eastAsia" w:ascii="宋体" w:hAnsi="宋体" w:eastAsia="宋体" w:cs="宋体"/>
                <w:b/>
                <w:bCs/>
                <w:color w:val="000000" w:themeColor="text1"/>
                <w:kern w:val="2"/>
                <w:sz w:val="21"/>
                <w:szCs w:val="21"/>
                <w:highlight w:val="none"/>
                <w:u w:val="none" w:color="000000"/>
                <w:lang w:val="en-US" w:eastAsia="zh-CN" w:bidi="ar-SA"/>
                <w14:textFill>
                  <w14:solidFill>
                    <w14:schemeClr w14:val="tx1"/>
                  </w14:solidFill>
                </w14:textFill>
              </w:rPr>
              <w:t>分</w:t>
            </w:r>
          </w:p>
        </w:tc>
      </w:tr>
    </w:tbl>
    <w:p w14:paraId="1E6E209B">
      <w:pPr>
        <w:pStyle w:val="5"/>
        <w:framePr w:wrap="auto" w:vAnchor="margin" w:hAnchor="text" w:yAlign="inline"/>
        <w:spacing w:line="400" w:lineRule="exact"/>
        <w:rPr>
          <w:b/>
          <w:bCs/>
          <w:color w:val="000000" w:themeColor="text1"/>
          <w:highlight w:val="none"/>
          <w:lang w:val="zh-TW" w:eastAsia="zh-TW"/>
          <w14:textFill>
            <w14:solidFill>
              <w14:schemeClr w14:val="tx1"/>
            </w14:solidFill>
          </w14:textFill>
        </w:rPr>
      </w:pPr>
    </w:p>
    <w:p w14:paraId="61B5E0E4">
      <w:pPr>
        <w:pStyle w:val="5"/>
        <w:framePr w:wrap="auto" w:vAnchor="margin" w:hAnchor="text" w:yAlign="inline"/>
        <w:spacing w:line="400" w:lineRule="exact"/>
        <w:rPr>
          <w:b/>
          <w:bCs/>
          <w:color w:val="000000" w:themeColor="text1"/>
          <w:highlight w:val="none"/>
          <w14:textFill>
            <w14:solidFill>
              <w14:schemeClr w14:val="tx1"/>
            </w14:solidFill>
          </w14:textFill>
        </w:rPr>
      </w:pPr>
      <w:r>
        <w:rPr>
          <w:b/>
          <w:bCs/>
          <w:color w:val="000000" w:themeColor="text1"/>
          <w:highlight w:val="none"/>
          <w:lang w:val="zh-TW" w:eastAsia="zh-TW"/>
          <w14:textFill>
            <w14:solidFill>
              <w14:schemeClr w14:val="tx1"/>
            </w14:solidFill>
          </w14:textFill>
        </w:rPr>
        <w:t>三、</w:t>
      </w:r>
      <w:r>
        <w:rPr>
          <w:rFonts w:hint="eastAsia"/>
          <w:b/>
          <w:bCs/>
          <w:color w:val="000000" w:themeColor="text1"/>
          <w:highlight w:val="none"/>
          <w:lang w:val="zh-TW" w:eastAsia="zh-CN"/>
          <w14:textFill>
            <w14:solidFill>
              <w14:schemeClr w14:val="tx1"/>
            </w14:solidFill>
          </w14:textFill>
        </w:rPr>
        <w:t>成交候选人</w:t>
      </w:r>
      <w:r>
        <w:rPr>
          <w:b/>
          <w:bCs/>
          <w:color w:val="000000" w:themeColor="text1"/>
          <w:highlight w:val="none"/>
          <w:lang w:val="zh-TW" w:eastAsia="zh-TW"/>
          <w14:textFill>
            <w14:solidFill>
              <w14:schemeClr w14:val="tx1"/>
            </w14:solidFill>
          </w14:textFill>
        </w:rPr>
        <w:t>推荐原则</w:t>
      </w:r>
    </w:p>
    <w:p w14:paraId="52CE28A2">
      <w:pPr>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由磋商小组根据综合评分情况，按照评审得分由高到低顺序推荐3名成交候选供应商,并编写评审报告。评审得分相同的</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按照技术指标优劣顺序推荐（按</w:t>
      </w:r>
      <w:r>
        <w:rPr>
          <w:rFonts w:hint="eastAsia" w:ascii="宋体" w:hAnsi="宋体"/>
          <w:bCs/>
          <w:color w:val="000000" w:themeColor="text1"/>
          <w:szCs w:val="21"/>
          <w:highlight w:val="none"/>
          <w:lang w:val="en-US" w:eastAsia="zh-CN"/>
          <w14:textFill>
            <w14:solidFill>
              <w14:schemeClr w14:val="tx1"/>
            </w14:solidFill>
          </w14:textFill>
        </w:rPr>
        <w:t>服务方案</w:t>
      </w:r>
      <w:r>
        <w:rPr>
          <w:rFonts w:hint="eastAsia" w:ascii="宋体" w:hAnsi="宋体"/>
          <w:bCs/>
          <w:color w:val="000000" w:themeColor="text1"/>
          <w:szCs w:val="21"/>
          <w:highlight w:val="none"/>
          <w14:textFill>
            <w14:solidFill>
              <w14:schemeClr w14:val="tx1"/>
            </w14:solidFill>
          </w14:textFill>
        </w:rPr>
        <w:t>得分由高到低排序，</w:t>
      </w:r>
      <w:r>
        <w:rPr>
          <w:rFonts w:hint="eastAsia" w:ascii="宋体" w:hAnsi="宋体"/>
          <w:bCs/>
          <w:color w:val="000000" w:themeColor="text1"/>
          <w:szCs w:val="21"/>
          <w:highlight w:val="none"/>
          <w:lang w:val="en-US" w:eastAsia="zh-CN"/>
          <w14:textFill>
            <w14:solidFill>
              <w14:schemeClr w14:val="tx1"/>
            </w14:solidFill>
          </w14:textFill>
        </w:rPr>
        <w:t>服务方案</w:t>
      </w:r>
      <w:r>
        <w:rPr>
          <w:rFonts w:hint="eastAsia" w:ascii="宋体" w:hAnsi="宋体"/>
          <w:bCs/>
          <w:color w:val="000000" w:themeColor="text1"/>
          <w:szCs w:val="21"/>
          <w:highlight w:val="none"/>
          <w14:textFill>
            <w14:solidFill>
              <w14:schemeClr w14:val="tx1"/>
            </w14:solidFill>
          </w14:textFill>
        </w:rPr>
        <w:t>得分相同的按照</w:t>
      </w:r>
      <w:r>
        <w:rPr>
          <w:rFonts w:hint="eastAsia" w:ascii="宋体" w:hAnsi="宋体"/>
          <w:bCs/>
          <w:color w:val="000000" w:themeColor="text1"/>
          <w:szCs w:val="21"/>
          <w:highlight w:val="none"/>
          <w:lang w:val="en-US" w:eastAsia="zh-CN"/>
          <w14:textFill>
            <w14:solidFill>
              <w14:schemeClr w14:val="tx1"/>
            </w14:solidFill>
          </w14:textFill>
        </w:rPr>
        <w:t>商务</w:t>
      </w:r>
      <w:r>
        <w:rPr>
          <w:rFonts w:hint="eastAsia" w:ascii="宋体" w:hAnsi="宋体"/>
          <w:bCs/>
          <w:color w:val="000000" w:themeColor="text1"/>
          <w:szCs w:val="21"/>
          <w:highlight w:val="none"/>
          <w14:textFill>
            <w14:solidFill>
              <w14:schemeClr w14:val="tx1"/>
            </w14:solidFill>
          </w14:textFill>
        </w:rPr>
        <w:t>得分由高到低排序）。评审得分、</w:t>
      </w:r>
      <w:r>
        <w:rPr>
          <w:rFonts w:hint="eastAsia" w:ascii="宋体" w:hAnsi="宋体"/>
          <w:bCs/>
          <w:color w:val="000000" w:themeColor="text1"/>
          <w:szCs w:val="21"/>
          <w:highlight w:val="none"/>
          <w:lang w:val="en-US" w:eastAsia="zh-CN"/>
          <w14:textFill>
            <w14:solidFill>
              <w14:schemeClr w14:val="tx1"/>
            </w14:solidFill>
          </w14:textFill>
        </w:rPr>
        <w:t>服务方案</w:t>
      </w:r>
      <w:r>
        <w:rPr>
          <w:rFonts w:hint="eastAsia" w:ascii="宋体" w:hAnsi="宋体"/>
          <w:bCs/>
          <w:color w:val="000000" w:themeColor="text1"/>
          <w:szCs w:val="21"/>
          <w:highlight w:val="none"/>
          <w14:textFill>
            <w14:solidFill>
              <w14:schemeClr w14:val="tx1"/>
            </w14:solidFill>
          </w14:textFill>
        </w:rPr>
        <w:t>得分、</w:t>
      </w:r>
      <w:r>
        <w:rPr>
          <w:rFonts w:hint="eastAsia" w:ascii="宋体" w:hAnsi="宋体"/>
          <w:bCs/>
          <w:color w:val="000000" w:themeColor="text1"/>
          <w:szCs w:val="21"/>
          <w:highlight w:val="none"/>
          <w:lang w:val="en-US" w:eastAsia="zh-CN"/>
          <w14:textFill>
            <w14:solidFill>
              <w14:schemeClr w14:val="tx1"/>
            </w14:solidFill>
          </w14:textFill>
        </w:rPr>
        <w:t>商务</w:t>
      </w:r>
      <w:r>
        <w:rPr>
          <w:rFonts w:hint="eastAsia" w:ascii="宋体" w:hAnsi="宋体"/>
          <w:bCs/>
          <w:color w:val="000000" w:themeColor="text1"/>
          <w:szCs w:val="21"/>
          <w:highlight w:val="none"/>
          <w14:textFill>
            <w14:solidFill>
              <w14:schemeClr w14:val="tx1"/>
            </w14:solidFill>
          </w14:textFill>
        </w:rPr>
        <w:t>得分均相同的，由磋商小组随机抽取推荐。</w:t>
      </w:r>
    </w:p>
    <w:p w14:paraId="55CE9501">
      <w:pPr>
        <w:rPr>
          <w:rFonts w:hint="default"/>
          <w:lang w:val="en-US" w:eastAsia="zh-CN"/>
        </w:rPr>
      </w:pPr>
    </w:p>
    <w:p w14:paraId="76753F3C">
      <w:pPr>
        <w:rPr>
          <w:rFonts w:hint="default"/>
          <w:lang w:val="en-US" w:eastAsia="zh-CN"/>
        </w:rPr>
      </w:pPr>
    </w:p>
    <w:p w14:paraId="50B6546E">
      <w:pPr>
        <w:rPr>
          <w:rFonts w:hint="eastAsia"/>
          <w:b/>
          <w:bCs/>
          <w:sz w:val="36"/>
          <w:szCs w:val="36"/>
          <w:lang w:val="en-US" w:eastAsia="zh-CN"/>
        </w:rPr>
      </w:pPr>
      <w:r>
        <w:rPr>
          <w:rFonts w:hint="eastAsia"/>
          <w:b/>
          <w:bCs/>
          <w:sz w:val="36"/>
          <w:szCs w:val="36"/>
          <w:lang w:val="en-US" w:eastAsia="zh-CN"/>
        </w:rPr>
        <w:t>更正后内容：</w:t>
      </w:r>
    </w:p>
    <w:p w14:paraId="43D14D1B">
      <w:pPr>
        <w:spacing w:line="360" w:lineRule="auto"/>
        <w:jc w:val="center"/>
        <w:rPr>
          <w:rFonts w:ascii="宋体" w:hAnsi="宋体"/>
          <w:b/>
          <w:sz w:val="32"/>
          <w:szCs w:val="32"/>
        </w:rPr>
      </w:pPr>
      <w:r>
        <w:rPr>
          <w:rFonts w:hint="eastAsia" w:ascii="宋体" w:hAnsi="宋体"/>
          <w:b/>
          <w:sz w:val="32"/>
          <w:szCs w:val="32"/>
        </w:rPr>
        <w:t>三、评审标准</w:t>
      </w:r>
    </w:p>
    <w:p w14:paraId="51D123D3">
      <w:pPr>
        <w:pStyle w:val="5"/>
        <w:framePr w:wrap="auto" w:vAnchor="margin" w:hAnchor="text" w:yAlign="inline"/>
        <w:spacing w:line="400" w:lineRule="exact"/>
        <w:ind w:firstLine="42"/>
        <w:rPr>
          <w:b/>
          <w:bCs/>
        </w:rPr>
      </w:pPr>
      <w:r>
        <w:rPr>
          <w:rFonts w:hint="eastAsia"/>
          <w:b/>
          <w:bCs/>
          <w:lang w:val="en-US" w:eastAsia="zh-CN"/>
        </w:rPr>
        <w:t>一</w:t>
      </w:r>
      <w:r>
        <w:rPr>
          <w:b/>
          <w:bCs/>
          <w:lang w:val="zh-TW" w:eastAsia="zh-TW"/>
        </w:rPr>
        <w:t>、评标方法</w:t>
      </w:r>
    </w:p>
    <w:p w14:paraId="3A05A393">
      <w:pPr>
        <w:pStyle w:val="6"/>
        <w:spacing w:line="400" w:lineRule="exact"/>
        <w:ind w:firstLine="378"/>
        <w:rPr>
          <w:lang w:val="zh-TW" w:eastAsia="zh-TW"/>
        </w:rPr>
      </w:pPr>
      <w:r>
        <w:rPr>
          <w:sz w:val="21"/>
          <w:szCs w:val="21"/>
          <w:lang w:val="zh-TW" w:eastAsia="zh-TW"/>
        </w:rPr>
        <w:t>（一）对进入详评的，采用百分制综合评分法。</w:t>
      </w:r>
    </w:p>
    <w:p w14:paraId="39B28222">
      <w:pPr>
        <w:pStyle w:val="6"/>
        <w:spacing w:line="400" w:lineRule="exact"/>
        <w:ind w:firstLine="378"/>
        <w:rPr>
          <w:lang w:val="zh-TW" w:eastAsia="zh-TW"/>
        </w:rPr>
      </w:pPr>
      <w:r>
        <w:rPr>
          <w:sz w:val="21"/>
          <w:szCs w:val="21"/>
          <w:lang w:val="zh-TW" w:eastAsia="zh-TW"/>
        </w:rPr>
        <w:t>（二）计分办法（按四舍五入取至百分位）：</w:t>
      </w:r>
    </w:p>
    <w:tbl>
      <w:tblPr>
        <w:tblStyle w:val="3"/>
        <w:tblW w:w="8836" w:type="dxa"/>
        <w:tblInd w:w="0" w:type="dxa"/>
        <w:tblLayout w:type="fixed"/>
        <w:tblCellMar>
          <w:top w:w="0" w:type="dxa"/>
          <w:left w:w="108" w:type="dxa"/>
          <w:bottom w:w="0" w:type="dxa"/>
          <w:right w:w="108" w:type="dxa"/>
        </w:tblCellMar>
      </w:tblPr>
      <w:tblGrid>
        <w:gridCol w:w="1141"/>
        <w:gridCol w:w="3113"/>
        <w:gridCol w:w="3382"/>
        <w:gridCol w:w="1200"/>
      </w:tblGrid>
      <w:tr w14:paraId="4644ED81">
        <w:tblPrEx>
          <w:tblCellMar>
            <w:top w:w="0" w:type="dxa"/>
            <w:left w:w="108" w:type="dxa"/>
            <w:bottom w:w="0" w:type="dxa"/>
            <w:right w:w="108" w:type="dxa"/>
          </w:tblCellMar>
        </w:tblPrEx>
        <w:trPr>
          <w:trHeight w:val="669"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2607E717">
            <w:pPr>
              <w:rPr>
                <w:highlight w:val="none"/>
              </w:rPr>
            </w:pPr>
            <w:r>
              <w:rPr>
                <w:rFonts w:hint="eastAsia"/>
                <w:highlight w:val="none"/>
              </w:rPr>
              <w:t>评分项目</w:t>
            </w:r>
          </w:p>
        </w:tc>
        <w:tc>
          <w:tcPr>
            <w:tcW w:w="3113" w:type="dxa"/>
            <w:tcBorders>
              <w:top w:val="single" w:color="auto" w:sz="4" w:space="0"/>
              <w:left w:val="nil"/>
              <w:bottom w:val="single" w:color="auto" w:sz="4" w:space="0"/>
              <w:right w:val="single" w:color="auto" w:sz="4" w:space="0"/>
            </w:tcBorders>
            <w:shd w:val="clear" w:color="auto" w:fill="auto"/>
            <w:vAlign w:val="center"/>
          </w:tcPr>
          <w:p w14:paraId="7B2EDF8E">
            <w:pPr>
              <w:jc w:val="center"/>
              <w:rPr>
                <w:highlight w:val="none"/>
              </w:rPr>
            </w:pPr>
            <w:r>
              <w:rPr>
                <w:rFonts w:hint="eastAsia"/>
                <w:highlight w:val="none"/>
              </w:rPr>
              <w:t>评标分项</w:t>
            </w:r>
          </w:p>
        </w:tc>
        <w:tc>
          <w:tcPr>
            <w:tcW w:w="3382" w:type="dxa"/>
            <w:tcBorders>
              <w:top w:val="single" w:color="auto" w:sz="4" w:space="0"/>
              <w:left w:val="nil"/>
              <w:bottom w:val="single" w:color="auto" w:sz="4" w:space="0"/>
              <w:right w:val="single" w:color="auto" w:sz="4" w:space="0"/>
            </w:tcBorders>
            <w:shd w:val="clear" w:color="auto" w:fill="auto"/>
            <w:vAlign w:val="center"/>
          </w:tcPr>
          <w:p w14:paraId="4D016477">
            <w:pPr>
              <w:jc w:val="center"/>
              <w:rPr>
                <w:highlight w:val="none"/>
              </w:rPr>
            </w:pPr>
            <w:r>
              <w:rPr>
                <w:rFonts w:hint="eastAsia"/>
                <w:highlight w:val="none"/>
              </w:rPr>
              <w:t>评议打分细则</w:t>
            </w:r>
          </w:p>
        </w:tc>
        <w:tc>
          <w:tcPr>
            <w:tcW w:w="1200" w:type="dxa"/>
            <w:tcBorders>
              <w:top w:val="single" w:color="auto" w:sz="4" w:space="0"/>
              <w:left w:val="nil"/>
              <w:bottom w:val="single" w:color="auto" w:sz="4" w:space="0"/>
              <w:right w:val="single" w:color="auto" w:sz="4" w:space="0"/>
            </w:tcBorders>
            <w:shd w:val="clear" w:color="auto" w:fill="auto"/>
            <w:vAlign w:val="center"/>
          </w:tcPr>
          <w:p w14:paraId="6AB0B001">
            <w:pPr>
              <w:jc w:val="center"/>
              <w:rPr>
                <w:highlight w:val="none"/>
              </w:rPr>
            </w:pPr>
            <w:r>
              <w:rPr>
                <w:rFonts w:hint="eastAsia"/>
                <w:highlight w:val="none"/>
              </w:rPr>
              <w:t>分值</w:t>
            </w:r>
          </w:p>
        </w:tc>
      </w:tr>
      <w:tr w14:paraId="49A4E5F7">
        <w:tblPrEx>
          <w:tblCellMar>
            <w:top w:w="0" w:type="dxa"/>
            <w:left w:w="108" w:type="dxa"/>
            <w:bottom w:w="0" w:type="dxa"/>
            <w:right w:w="108" w:type="dxa"/>
          </w:tblCellMar>
        </w:tblPrEx>
        <w:trPr>
          <w:trHeight w:val="1364" w:hRule="atLeast"/>
        </w:trPr>
        <w:tc>
          <w:tcPr>
            <w:tcW w:w="1141" w:type="dxa"/>
            <w:vMerge w:val="restart"/>
            <w:tcBorders>
              <w:top w:val="nil"/>
              <w:left w:val="single" w:color="auto" w:sz="4" w:space="0"/>
              <w:right w:val="single" w:color="auto" w:sz="4" w:space="0"/>
            </w:tcBorders>
            <w:shd w:val="clear" w:color="auto" w:fill="auto"/>
            <w:vAlign w:val="center"/>
          </w:tcPr>
          <w:p w14:paraId="5464703F">
            <w:pPr>
              <w:rPr>
                <w:rFonts w:hint="default" w:eastAsia="宋体"/>
                <w:color w:val="000000" w:themeColor="text1"/>
                <w:highlight w:val="none"/>
                <w:lang w:val="en-US" w:eastAsia="zh-CN"/>
                <w14:textFill>
                  <w14:solidFill>
                    <w14:schemeClr w14:val="tx1"/>
                  </w14:solidFill>
                </w14:textFill>
              </w:rPr>
            </w:pPr>
            <w:r>
              <w:rPr>
                <w:rFonts w:ascii="宋体" w:hAnsi="宋体" w:eastAsia="宋体" w:cs="宋体"/>
                <w:b/>
                <w:bCs/>
                <w:color w:val="000000" w:themeColor="text1"/>
                <w:highlight w:val="none"/>
                <w:lang w:val="zh-TW" w:eastAsia="zh-TW"/>
                <w14:textFill>
                  <w14:solidFill>
                    <w14:schemeClr w14:val="tx1"/>
                  </w14:solidFill>
                </w14:textFill>
              </w:rPr>
              <w:t>服务方案分</w:t>
            </w:r>
            <w:r>
              <w:rPr>
                <w:rFonts w:hint="eastAsia" w:ascii="宋体" w:hAnsi="宋体" w:eastAsia="宋体" w:cs="宋体"/>
                <w:b/>
                <w:bCs/>
                <w:color w:val="000000" w:themeColor="text1"/>
                <w:highlight w:val="none"/>
                <w:lang w:val="zh-TW"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满2</w:t>
            </w: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lang w:val="en-US" w:eastAsia="zh-CN"/>
                <w14:textFill>
                  <w14:solidFill>
                    <w14:schemeClr w14:val="tx1"/>
                  </w14:solidFill>
                </w14:textFill>
              </w:rPr>
              <w:t>分）</w:t>
            </w:r>
          </w:p>
        </w:tc>
        <w:tc>
          <w:tcPr>
            <w:tcW w:w="3113" w:type="dxa"/>
            <w:vMerge w:val="restart"/>
            <w:tcBorders>
              <w:top w:val="nil"/>
              <w:left w:val="nil"/>
              <w:right w:val="single" w:color="auto" w:sz="4" w:space="0"/>
            </w:tcBorders>
            <w:shd w:val="clear" w:color="auto" w:fill="auto"/>
            <w:vAlign w:val="center"/>
          </w:tcPr>
          <w:p w14:paraId="0FB21B24">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①</w:t>
            </w:r>
            <w:r>
              <w:rPr>
                <w:rFonts w:ascii="宋体" w:hAnsi="宋体" w:eastAsia="宋体" w:cs="宋体"/>
                <w:color w:val="000000" w:themeColor="text1"/>
                <w:highlight w:val="none"/>
                <w:lang w:val="zh-TW" w:eastAsia="zh-TW"/>
                <w14:textFill>
                  <w14:solidFill>
                    <w14:schemeClr w14:val="tx1"/>
                  </w14:solidFill>
                </w14:textFill>
              </w:rPr>
              <w:t>规章制度【岗位职责、岗位责任制、人员考勤和录用制度、接待投诉与回访制度、员工培训学习制度、管理员巡视监督制度等】；</w:t>
            </w:r>
            <w:bookmarkStart w:id="0" w:name="_GoBack"/>
            <w:bookmarkEnd w:id="0"/>
          </w:p>
          <w:p w14:paraId="2F8596F8">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②</w:t>
            </w:r>
            <w:r>
              <w:rPr>
                <w:rFonts w:ascii="宋体" w:hAnsi="宋体" w:eastAsia="宋体" w:cs="宋体"/>
                <w:color w:val="000000" w:themeColor="text1"/>
                <w:highlight w:val="none"/>
                <w:lang w:val="zh-TW" w:eastAsia="zh-TW"/>
                <w14:textFill>
                  <w14:solidFill>
                    <w14:schemeClr w14:val="tx1"/>
                  </w14:solidFill>
                </w14:textFill>
              </w:rPr>
              <w:t>档案的建立和管理（使用人档案、投诉与回访记录、巡查及汇总记录和其他服务活动记录及档案等）；</w:t>
            </w:r>
          </w:p>
          <w:p w14:paraId="281DF087">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③</w:t>
            </w:r>
            <w:r>
              <w:rPr>
                <w:rFonts w:ascii="宋体" w:hAnsi="宋体" w:eastAsia="宋体" w:cs="宋体"/>
                <w:color w:val="000000" w:themeColor="text1"/>
                <w:highlight w:val="none"/>
                <w:lang w:val="zh-TW" w:eastAsia="zh-TW"/>
                <w14:textFill>
                  <w14:solidFill>
                    <w14:schemeClr w14:val="tx1"/>
                  </w14:solidFill>
                </w14:textFill>
              </w:rPr>
              <w:t>管理方式、工作计划和物资装备方案</w:t>
            </w:r>
          </w:p>
          <w:p w14:paraId="20CBD6C4">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④</w:t>
            </w:r>
            <w:r>
              <w:rPr>
                <w:rFonts w:ascii="宋体" w:hAnsi="宋体" w:eastAsia="宋体" w:cs="宋体"/>
                <w:color w:val="000000" w:themeColor="text1"/>
                <w:highlight w:val="none"/>
                <w:lang w:val="zh-TW" w:eastAsia="zh-TW"/>
                <w14:textFill>
                  <w14:solidFill>
                    <w14:schemeClr w14:val="tx1"/>
                  </w14:solidFill>
                </w14:textFill>
              </w:rPr>
              <w:t>病人护理服务方案【人员数量及调配、管理措施及工作计划等】；</w:t>
            </w:r>
          </w:p>
          <w:p w14:paraId="03C70768">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ascii="宋体" w:hAnsi="宋体" w:eastAsia="宋体" w:cs="宋体"/>
                <w:color w:val="000000" w:themeColor="text1"/>
                <w:highlight w:val="none"/>
                <w:lang w:val="zh-TW" w:eastAsia="zh-TW"/>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⑤</w:t>
            </w:r>
            <w:r>
              <w:rPr>
                <w:rFonts w:ascii="宋体" w:hAnsi="宋体" w:eastAsia="宋体" w:cs="宋体"/>
                <w:color w:val="000000" w:themeColor="text1"/>
                <w:highlight w:val="none"/>
                <w:lang w:val="zh-TW" w:eastAsia="zh-TW"/>
                <w14:textFill>
                  <w14:solidFill>
                    <w14:schemeClr w14:val="tx1"/>
                  </w14:solidFill>
                </w14:textFill>
              </w:rPr>
              <w:t>应急服务方案（人员调配、调动设备、应急措施等）；</w:t>
            </w:r>
          </w:p>
          <w:p w14:paraId="718BF5E0">
            <w:pPr>
              <w:pStyle w:val="7"/>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⑥</w:t>
            </w:r>
            <w:r>
              <w:rPr>
                <w:rFonts w:ascii="宋体" w:hAnsi="宋体" w:eastAsia="宋体" w:cs="宋体"/>
                <w:color w:val="000000" w:themeColor="text1"/>
                <w:highlight w:val="none"/>
                <w:lang w:val="zh-TW" w:eastAsia="zh-TW"/>
                <w14:textFill>
                  <w14:solidFill>
                    <w14:schemeClr w14:val="tx1"/>
                  </w14:solidFill>
                </w14:textFill>
              </w:rPr>
              <w:t>【陪护服务智能化】信息化管理（</w:t>
            </w:r>
            <w:r>
              <w:rPr>
                <w:rFonts w:hint="eastAsia" w:eastAsia="Songti SC Regular"/>
                <w:color w:val="000000" w:themeColor="text1"/>
                <w:highlight w:val="none"/>
                <w:lang w:val="zh-TW" w:eastAsia="zh-TW"/>
                <w14:textFill>
                  <w14:solidFill>
                    <w14:schemeClr w14:val="tx1"/>
                  </w14:solidFill>
                </w14:textFill>
              </w:rPr>
              <w:t>病人线上下单、出院线上结算并对</w:t>
            </w:r>
            <w:r>
              <w:rPr>
                <w:rFonts w:hint="eastAsia" w:ascii="宋体" w:hAnsi="宋体" w:eastAsia="宋体" w:cs="宋体"/>
                <w:color w:val="000000" w:themeColor="text1"/>
                <w:highlight w:val="none"/>
                <w:lang w:val="zh-TW" w:eastAsia="zh-TW"/>
                <w14:textFill>
                  <w14:solidFill>
                    <w14:schemeClr w14:val="tx1"/>
                  </w14:solidFill>
                </w14:textFill>
              </w:rPr>
              <w:t>陪护工作</w:t>
            </w:r>
            <w:r>
              <w:rPr>
                <w:rFonts w:hint="eastAsia" w:eastAsia="Songti SC Regular"/>
                <w:color w:val="000000" w:themeColor="text1"/>
                <w:highlight w:val="none"/>
                <w:lang w:val="zh-TW" w:eastAsia="zh-TW"/>
                <w14:textFill>
                  <w14:solidFill>
                    <w14:schemeClr w14:val="tx1"/>
                  </w14:solidFill>
                </w14:textFill>
              </w:rPr>
              <w:t>做出点评）</w:t>
            </w:r>
          </w:p>
        </w:tc>
        <w:tc>
          <w:tcPr>
            <w:tcW w:w="3382" w:type="dxa"/>
            <w:tcBorders>
              <w:top w:val="nil"/>
              <w:left w:val="nil"/>
              <w:bottom w:val="single" w:color="auto" w:sz="4" w:space="0"/>
              <w:right w:val="single" w:color="auto" w:sz="4" w:space="0"/>
            </w:tcBorders>
            <w:shd w:val="clear" w:color="auto" w:fill="auto"/>
            <w:vAlign w:val="center"/>
          </w:tcPr>
          <w:p w14:paraId="16317AB9">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eastAsia="宋体" w:cs="宋体"/>
                <w:color w:val="000000" w:themeColor="text1"/>
                <w:sz w:val="23"/>
                <w:szCs w:val="23"/>
                <w:highlight w:val="none"/>
                <w:lang w:val="en-US" w:eastAsia="zh-CN"/>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一档：</w:t>
            </w:r>
            <w:r>
              <w:rPr>
                <w:rFonts w:ascii="宋体" w:hAnsi="宋体" w:eastAsia="宋体" w:cs="宋体"/>
                <w:color w:val="000000" w:themeColor="text1"/>
                <w:highlight w:val="none"/>
                <w:lang w:val="zh-TW" w:eastAsia="zh-TW"/>
                <w14:textFill>
                  <w14:solidFill>
                    <w14:schemeClr w14:val="tx1"/>
                  </w14:solidFill>
                </w14:textFill>
              </w:rPr>
              <w:t>需提供以上</w:t>
            </w:r>
            <w:r>
              <w:rPr>
                <w:rFonts w:hint="eastAsia" w:ascii="宋体" w:hAnsi="宋体" w:eastAsia="宋体" w:cs="宋体"/>
                <w:color w:val="000000" w:themeColor="text1"/>
                <w:highlight w:val="none"/>
                <w14:textFill>
                  <w14:solidFill>
                    <w14:schemeClr w14:val="tx1"/>
                  </w14:solidFill>
                </w14:textFill>
              </w:rPr>
              <w:t>六</w:t>
            </w:r>
            <w:r>
              <w:rPr>
                <w:rFonts w:ascii="宋体" w:hAnsi="宋体" w:eastAsia="宋体" w:cs="宋体"/>
                <w:color w:val="000000" w:themeColor="text1"/>
                <w:highlight w:val="none"/>
                <w:lang w:val="zh-TW" w:eastAsia="zh-TW"/>
                <w14:textFill>
                  <w14:solidFill>
                    <w14:schemeClr w14:val="tx1"/>
                  </w14:solidFill>
                </w14:textFill>
              </w:rPr>
              <w:t>个方面的服务方案内容，方案较简单，没有实质性内容的。</w:t>
            </w:r>
          </w:p>
        </w:tc>
        <w:tc>
          <w:tcPr>
            <w:tcW w:w="1200" w:type="dxa"/>
            <w:tcBorders>
              <w:top w:val="nil"/>
              <w:left w:val="nil"/>
              <w:bottom w:val="single" w:color="auto" w:sz="4" w:space="0"/>
              <w:right w:val="single" w:color="auto" w:sz="4" w:space="0"/>
            </w:tcBorders>
            <w:shd w:val="clear" w:color="auto" w:fill="auto"/>
            <w:vAlign w:val="center"/>
          </w:tcPr>
          <w:p w14:paraId="6386371A">
            <w:pPr>
              <w:rPr>
                <w:rFonts w:hint="default" w:eastAsiaTheme="minorEastAsia"/>
                <w:color w:val="000000" w:themeColor="text1"/>
                <w:highlight w:val="none"/>
                <w:lang w:val="en-US" w:eastAsia="zh-CN"/>
                <w14:textFill>
                  <w14:solidFill>
                    <w14:schemeClr w14:val="tx1"/>
                  </w14:solidFill>
                </w14:textFill>
              </w:rPr>
            </w:pPr>
            <w:r>
              <w:rPr>
                <w:rFonts w:hint="eastAsia" w:eastAsiaTheme="minorEastAsia"/>
                <w:color w:val="000000" w:themeColor="text1"/>
                <w:highlight w:val="none"/>
                <w:lang w:val="en-US" w:eastAsia="zh-CN"/>
                <w14:textFill>
                  <w14:solidFill>
                    <w14:schemeClr w14:val="tx1"/>
                  </w14:solidFill>
                </w14:textFill>
              </w:rPr>
              <w:t>0-7分</w:t>
            </w:r>
          </w:p>
        </w:tc>
      </w:tr>
      <w:tr w14:paraId="0F1E7769">
        <w:tblPrEx>
          <w:tblCellMar>
            <w:top w:w="0" w:type="dxa"/>
            <w:left w:w="108" w:type="dxa"/>
            <w:bottom w:w="0" w:type="dxa"/>
            <w:right w:w="108" w:type="dxa"/>
          </w:tblCellMar>
        </w:tblPrEx>
        <w:trPr>
          <w:trHeight w:val="1364" w:hRule="atLeast"/>
        </w:trPr>
        <w:tc>
          <w:tcPr>
            <w:tcW w:w="1141" w:type="dxa"/>
            <w:vMerge w:val="continue"/>
            <w:tcBorders>
              <w:left w:val="single" w:color="auto" w:sz="4" w:space="0"/>
              <w:right w:val="single" w:color="auto" w:sz="4" w:space="0"/>
            </w:tcBorders>
            <w:shd w:val="clear" w:color="auto" w:fill="auto"/>
            <w:vAlign w:val="center"/>
          </w:tcPr>
          <w:p w14:paraId="1F0F3110">
            <w:pPr>
              <w:rPr>
                <w:rFonts w:ascii="宋体" w:hAnsi="宋体" w:eastAsia="宋体" w:cs="宋体"/>
                <w:b/>
                <w:bCs/>
                <w:color w:val="000000" w:themeColor="text1"/>
                <w:highlight w:val="none"/>
                <w:lang w:val="zh-TW" w:eastAsia="zh-TW"/>
                <w14:textFill>
                  <w14:solidFill>
                    <w14:schemeClr w14:val="tx1"/>
                  </w14:solidFill>
                </w14:textFill>
              </w:rPr>
            </w:pPr>
          </w:p>
        </w:tc>
        <w:tc>
          <w:tcPr>
            <w:tcW w:w="3113" w:type="dxa"/>
            <w:vMerge w:val="continue"/>
            <w:tcBorders>
              <w:left w:val="nil"/>
              <w:right w:val="single" w:color="auto" w:sz="4" w:space="0"/>
            </w:tcBorders>
            <w:shd w:val="clear" w:color="auto" w:fill="auto"/>
            <w:vAlign w:val="center"/>
          </w:tcPr>
          <w:p w14:paraId="3C1D468A">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18765BCC">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二档：需提供以上</w:t>
            </w:r>
            <w:r>
              <w:rPr>
                <w:rFonts w:hint="eastAsia" w:ascii="宋体" w:hAnsi="宋体" w:eastAsia="宋体" w:cs="宋体"/>
                <w:color w:val="000000" w:themeColor="text1"/>
                <w:kern w:val="0"/>
                <w:highlight w:val="none"/>
                <w14:textFill>
                  <w14:solidFill>
                    <w14:schemeClr w14:val="tx1"/>
                  </w14:solidFill>
                </w14:textFill>
              </w:rPr>
              <w:t>六</w:t>
            </w:r>
            <w:r>
              <w:rPr>
                <w:rFonts w:ascii="宋体" w:hAnsi="宋体" w:eastAsia="宋体" w:cs="宋体"/>
                <w:color w:val="000000" w:themeColor="text1"/>
                <w:kern w:val="0"/>
                <w:highlight w:val="none"/>
                <w:lang w:val="zh-TW" w:eastAsia="zh-TW"/>
                <w14:textFill>
                  <w14:solidFill>
                    <w14:schemeClr w14:val="tx1"/>
                  </w14:solidFill>
                </w14:textFill>
              </w:rPr>
              <w:t>个方面的服务方案内容，方案切合实际、合理，具有可行性。</w:t>
            </w:r>
          </w:p>
        </w:tc>
        <w:tc>
          <w:tcPr>
            <w:tcW w:w="1200" w:type="dxa"/>
            <w:tcBorders>
              <w:top w:val="nil"/>
              <w:left w:val="nil"/>
              <w:bottom w:val="single" w:color="auto" w:sz="4" w:space="0"/>
              <w:right w:val="single" w:color="auto" w:sz="4" w:space="0"/>
            </w:tcBorders>
            <w:shd w:val="clear" w:color="auto" w:fill="auto"/>
            <w:vAlign w:val="center"/>
          </w:tcPr>
          <w:p w14:paraId="0803B0A2">
            <w:pPr>
              <w:rPr>
                <w:rFonts w:hint="eastAsia" w:ascii="Calibri" w:hAnsi="Calibri" w:cs="Times New Roman" w:eastAsiaTheme="minorEastAsia"/>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7.1-</w:t>
            </w:r>
            <w:r>
              <w:rPr>
                <w:rFonts w:hint="eastAsia" w:ascii="宋体" w:hAnsi="宋体" w:eastAsia="宋体" w:cs="宋体"/>
                <w:color w:val="000000" w:themeColor="text1"/>
                <w:kern w:val="0"/>
                <w:highlight w:val="none"/>
                <w14:textFill>
                  <w14:solidFill>
                    <w14:schemeClr w14:val="tx1"/>
                  </w14:solidFill>
                </w14:textFill>
              </w:rPr>
              <w:t>14</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60F45A94">
        <w:tblPrEx>
          <w:tblCellMar>
            <w:top w:w="0" w:type="dxa"/>
            <w:left w:w="108" w:type="dxa"/>
            <w:bottom w:w="0" w:type="dxa"/>
            <w:right w:w="108" w:type="dxa"/>
          </w:tblCellMar>
        </w:tblPrEx>
        <w:trPr>
          <w:trHeight w:val="1364" w:hRule="atLeast"/>
        </w:trPr>
        <w:tc>
          <w:tcPr>
            <w:tcW w:w="1141" w:type="dxa"/>
            <w:vMerge w:val="continue"/>
            <w:tcBorders>
              <w:left w:val="single" w:color="auto" w:sz="4" w:space="0"/>
              <w:bottom w:val="single" w:color="auto" w:sz="4" w:space="0"/>
              <w:right w:val="single" w:color="auto" w:sz="4" w:space="0"/>
            </w:tcBorders>
            <w:shd w:val="clear" w:color="auto" w:fill="auto"/>
            <w:vAlign w:val="center"/>
          </w:tcPr>
          <w:p w14:paraId="10757D8E">
            <w:pPr>
              <w:rPr>
                <w:rFonts w:ascii="宋体" w:hAnsi="宋体" w:eastAsia="宋体" w:cs="宋体"/>
                <w:b/>
                <w:bCs/>
                <w:color w:val="000000" w:themeColor="text1"/>
                <w:highlight w:val="none"/>
                <w:lang w:val="zh-TW" w:eastAsia="zh-TW"/>
                <w14:textFill>
                  <w14:solidFill>
                    <w14:schemeClr w14:val="tx1"/>
                  </w14:solidFill>
                </w14:textFill>
              </w:rPr>
            </w:pPr>
          </w:p>
        </w:tc>
        <w:tc>
          <w:tcPr>
            <w:tcW w:w="3113" w:type="dxa"/>
            <w:vMerge w:val="continue"/>
            <w:tcBorders>
              <w:left w:val="nil"/>
              <w:bottom w:val="single" w:color="auto" w:sz="4" w:space="0"/>
              <w:right w:val="single" w:color="auto" w:sz="4" w:space="0"/>
            </w:tcBorders>
            <w:shd w:val="clear" w:color="auto" w:fill="auto"/>
            <w:vAlign w:val="center"/>
          </w:tcPr>
          <w:p w14:paraId="5E082B12">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4ED26305">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三档：</w:t>
            </w:r>
            <w:r>
              <w:rPr>
                <w:rFonts w:ascii="宋体" w:hAnsi="宋体" w:eastAsia="宋体" w:cs="宋体"/>
                <w:color w:val="000000" w:themeColor="text1"/>
                <w:highlight w:val="none"/>
                <w:lang w:val="zh-TW" w:eastAsia="zh-TW"/>
                <w14:textFill>
                  <w14:solidFill>
                    <w14:schemeClr w14:val="tx1"/>
                  </w14:solidFill>
                </w14:textFill>
              </w:rPr>
              <w:t>需提供以上</w:t>
            </w:r>
            <w:r>
              <w:rPr>
                <w:rFonts w:hint="eastAsia" w:ascii="宋体" w:hAnsi="宋体" w:eastAsia="宋体" w:cs="宋体"/>
                <w:color w:val="000000" w:themeColor="text1"/>
                <w:highlight w:val="none"/>
                <w14:textFill>
                  <w14:solidFill>
                    <w14:schemeClr w14:val="tx1"/>
                  </w14:solidFill>
                </w14:textFill>
              </w:rPr>
              <w:t>六</w:t>
            </w:r>
            <w:r>
              <w:rPr>
                <w:rFonts w:ascii="宋体" w:hAnsi="宋体" w:eastAsia="宋体" w:cs="宋体"/>
                <w:color w:val="000000" w:themeColor="text1"/>
                <w:highlight w:val="none"/>
                <w:lang w:val="zh-TW" w:eastAsia="zh-TW"/>
                <w14:textFill>
                  <w14:solidFill>
                    <w14:schemeClr w14:val="tx1"/>
                  </w14:solidFill>
                </w14:textFill>
              </w:rPr>
              <w:t>个方面的服务方案内容，方案完善、完备且科学合理</w:t>
            </w:r>
            <w:r>
              <w:rPr>
                <w:rFonts w:ascii="宋体" w:hAnsi="宋体" w:eastAsia="宋体" w:cs="宋体"/>
                <w:color w:val="000000" w:themeColor="text1"/>
                <w:highlight w:val="none"/>
                <w14:textFill>
                  <w14:solidFill>
                    <w14:schemeClr w14:val="tx1"/>
                  </w14:solidFill>
                </w14:textFill>
              </w:rPr>
              <w:t>,</w:t>
            </w:r>
            <w:r>
              <w:rPr>
                <w:rFonts w:ascii="宋体" w:hAnsi="宋体" w:eastAsia="宋体" w:cs="宋体"/>
                <w:color w:val="000000" w:themeColor="text1"/>
                <w:highlight w:val="none"/>
                <w:lang w:val="zh-TW" w:eastAsia="zh-TW"/>
                <w14:textFill>
                  <w14:solidFill>
                    <w14:schemeClr w14:val="tx1"/>
                  </w14:solidFill>
                </w14:textFill>
              </w:rPr>
              <w:t>切合实际并具有针对性，能保障采购人保洁质量要求。</w:t>
            </w:r>
          </w:p>
        </w:tc>
        <w:tc>
          <w:tcPr>
            <w:tcW w:w="1200" w:type="dxa"/>
            <w:tcBorders>
              <w:top w:val="nil"/>
              <w:left w:val="nil"/>
              <w:bottom w:val="single" w:color="auto" w:sz="4" w:space="0"/>
              <w:right w:val="single" w:color="auto" w:sz="4" w:space="0"/>
            </w:tcBorders>
            <w:shd w:val="clear" w:color="auto" w:fill="auto"/>
            <w:vAlign w:val="center"/>
          </w:tcPr>
          <w:p w14:paraId="6B2DD213">
            <w:pP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14.1-2</w:t>
            </w:r>
            <w:r>
              <w:rPr>
                <w:rFonts w:hint="eastAsia" w:ascii="宋体" w:hAnsi="宋体" w:cs="宋体"/>
                <w:color w:val="000000" w:themeColor="text1"/>
                <w:kern w:val="0"/>
                <w:highlight w:val="none"/>
                <w:lang w:val="en-US" w:eastAsia="zh-CN"/>
                <w14:textFill>
                  <w14:solidFill>
                    <w14:schemeClr w14:val="tx1"/>
                  </w14:solidFill>
                </w14:textFill>
              </w:rPr>
              <w:t>2</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1FAAFA64">
        <w:tblPrEx>
          <w:tblCellMar>
            <w:top w:w="0" w:type="dxa"/>
            <w:left w:w="108" w:type="dxa"/>
            <w:bottom w:w="0" w:type="dxa"/>
            <w:right w:w="108" w:type="dxa"/>
          </w:tblCellMar>
        </w:tblPrEx>
        <w:trPr>
          <w:trHeight w:val="1364" w:hRule="atLeast"/>
        </w:trPr>
        <w:tc>
          <w:tcPr>
            <w:tcW w:w="4254" w:type="dxa"/>
            <w:gridSpan w:val="2"/>
            <w:vMerge w:val="restart"/>
            <w:tcBorders>
              <w:left w:val="single" w:color="auto" w:sz="4" w:space="0"/>
              <w:right w:val="single" w:color="auto" w:sz="4" w:space="0"/>
            </w:tcBorders>
            <w:shd w:val="clear" w:color="auto" w:fill="auto"/>
            <w:vAlign w:val="center"/>
          </w:tcPr>
          <w:p w14:paraId="115E0A71">
            <w:pPr>
              <w:rPr>
                <w:color w:val="000000" w:themeColor="text1"/>
                <w:highlight w:val="none"/>
                <w14:textFill>
                  <w14:solidFill>
                    <w14:schemeClr w14:val="tx1"/>
                  </w14:solidFill>
                </w14:textFill>
              </w:rPr>
            </w:pPr>
            <w:r>
              <w:rPr>
                <w:rFonts w:ascii="宋体" w:hAnsi="宋体" w:eastAsia="宋体" w:cs="宋体"/>
                <w:b/>
                <w:bCs/>
                <w:color w:val="000000" w:themeColor="text1"/>
                <w:highlight w:val="none"/>
                <w:lang w:val="zh-TW" w:eastAsia="zh-TW"/>
                <w14:textFill>
                  <w14:solidFill>
                    <w14:schemeClr w14:val="tx1"/>
                  </w14:solidFill>
                </w14:textFill>
              </w:rPr>
              <w:t>拟投入人员、劳动安排、时间安排方案分（满分</w:t>
            </w:r>
            <w:r>
              <w:rPr>
                <w:rFonts w:hint="eastAsia" w:ascii="宋体" w:hAnsi="宋体" w:eastAsia="宋体" w:cs="宋体"/>
                <w:b/>
                <w:bCs/>
                <w:color w:val="000000" w:themeColor="text1"/>
                <w:highlight w:val="none"/>
                <w14:textFill>
                  <w14:solidFill>
                    <w14:schemeClr w14:val="tx1"/>
                  </w14:solidFill>
                </w14:textFill>
              </w:rPr>
              <w:t>18</w:t>
            </w:r>
            <w:r>
              <w:rPr>
                <w:rFonts w:ascii="宋体" w:hAnsi="宋体" w:eastAsia="宋体" w:cs="宋体"/>
                <w:b/>
                <w:bCs/>
                <w:color w:val="000000" w:themeColor="text1"/>
                <w:highlight w:val="none"/>
                <w:lang w:val="zh-TW" w:eastAsia="zh-TW"/>
                <w14:textFill>
                  <w14:solidFill>
                    <w14:schemeClr w14:val="tx1"/>
                  </w14:solidFill>
                </w14:textFill>
              </w:rPr>
              <w:t>分）</w:t>
            </w:r>
          </w:p>
        </w:tc>
        <w:tc>
          <w:tcPr>
            <w:tcW w:w="3382" w:type="dxa"/>
            <w:tcBorders>
              <w:top w:val="nil"/>
              <w:left w:val="nil"/>
              <w:bottom w:val="single" w:color="auto" w:sz="4" w:space="0"/>
              <w:right w:val="single" w:color="auto" w:sz="4" w:space="0"/>
            </w:tcBorders>
            <w:shd w:val="clear" w:color="auto" w:fill="auto"/>
            <w:vAlign w:val="center"/>
          </w:tcPr>
          <w:p w14:paraId="2D48578C">
            <w:pPr>
              <w:pStyle w:val="7"/>
              <w:keepNext w:val="0"/>
              <w:keepLines w:val="0"/>
              <w:pageBreakBefore w:val="0"/>
              <w:widowControl w:val="0"/>
              <w:kinsoku/>
              <w:wordWrap/>
              <w:overflowPunct/>
              <w:topLinePunct w:val="0"/>
              <w:bidi w:val="0"/>
              <w:snapToGrid/>
              <w:spacing w:line="400" w:lineRule="exact"/>
              <w:ind w:firstLine="0" w:firstLineChars="0"/>
              <w:jc w:val="left"/>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一档：</w:t>
            </w:r>
            <w:r>
              <w:rPr>
                <w:rFonts w:ascii="宋体" w:hAnsi="宋体" w:eastAsia="宋体" w:cs="宋体"/>
                <w:color w:val="000000" w:themeColor="text1"/>
                <w:highlight w:val="none"/>
                <w:lang w:val="zh-TW" w:eastAsia="zh-TW"/>
                <w14:textFill>
                  <w14:solidFill>
                    <w14:schemeClr w14:val="tx1"/>
                  </w14:solidFill>
                </w14:textFill>
              </w:rPr>
              <w:t>方案内容不齐全或较简单，仅满足招标文件要求。</w:t>
            </w:r>
          </w:p>
        </w:tc>
        <w:tc>
          <w:tcPr>
            <w:tcW w:w="1200" w:type="dxa"/>
            <w:tcBorders>
              <w:top w:val="nil"/>
              <w:left w:val="nil"/>
              <w:bottom w:val="single" w:color="auto" w:sz="4" w:space="0"/>
              <w:right w:val="single" w:color="auto" w:sz="4" w:space="0"/>
            </w:tcBorders>
            <w:shd w:val="clear" w:color="auto" w:fill="auto"/>
            <w:vAlign w:val="center"/>
          </w:tcPr>
          <w:p w14:paraId="063761B6">
            <w:pPr>
              <w:rPr>
                <w:rFonts w:hint="eastAsia" w:ascii="宋体" w:hAnsi="宋体" w:eastAsia="宋体" w:cs="宋体"/>
                <w:color w:val="000000" w:themeColor="text1"/>
                <w:kern w:val="0"/>
                <w:highlight w:val="none"/>
                <w:lang w:val="zh-TW"/>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0-</w:t>
            </w:r>
            <w:r>
              <w:rPr>
                <w:rFonts w:hint="eastAsia" w:ascii="宋体" w:hAnsi="宋体" w:eastAsia="宋体" w:cs="宋体"/>
                <w:color w:val="000000" w:themeColor="text1"/>
                <w:kern w:val="0"/>
                <w:highlight w:val="none"/>
                <w14:textFill>
                  <w14:solidFill>
                    <w14:schemeClr w14:val="tx1"/>
                  </w14:solidFill>
                </w14:textFill>
              </w:rPr>
              <w:t>6</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6E6584A7">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right w:val="single" w:color="auto" w:sz="4" w:space="0"/>
            </w:tcBorders>
            <w:shd w:val="clear" w:color="auto" w:fill="auto"/>
            <w:vAlign w:val="center"/>
          </w:tcPr>
          <w:p w14:paraId="3E9E7663">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36333A99">
            <w:pPr>
              <w:pStyle w:val="7"/>
              <w:keepNext w:val="0"/>
              <w:keepLines w:val="0"/>
              <w:pageBreakBefore w:val="0"/>
              <w:widowControl w:val="0"/>
              <w:kinsoku/>
              <w:wordWrap/>
              <w:overflowPunct/>
              <w:topLinePunct w:val="0"/>
              <w:bidi w:val="0"/>
              <w:snapToGrid/>
              <w:spacing w:line="400" w:lineRule="exact"/>
              <w:ind w:firstLine="0" w:firstLineChars="0"/>
              <w:jc w:val="left"/>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二档：</w:t>
            </w:r>
            <w:r>
              <w:rPr>
                <w:rFonts w:ascii="宋体" w:hAnsi="宋体" w:eastAsia="宋体" w:cs="宋体"/>
                <w:color w:val="000000" w:themeColor="text1"/>
                <w:highlight w:val="none"/>
                <w:lang w:val="zh-TW" w:eastAsia="zh-TW"/>
                <w14:textFill>
                  <w14:solidFill>
                    <w14:schemeClr w14:val="tx1"/>
                  </w14:solidFill>
                </w14:textFill>
              </w:rPr>
              <w:t>有岗位人员配置表，且人员配置，劳动时间安排比较合理，有人员培训方案，有人员管理方案，能较好满足招标文件需求。</w:t>
            </w:r>
          </w:p>
        </w:tc>
        <w:tc>
          <w:tcPr>
            <w:tcW w:w="1200" w:type="dxa"/>
            <w:tcBorders>
              <w:top w:val="nil"/>
              <w:left w:val="nil"/>
              <w:bottom w:val="single" w:color="auto" w:sz="4" w:space="0"/>
              <w:right w:val="single" w:color="auto" w:sz="4" w:space="0"/>
            </w:tcBorders>
            <w:shd w:val="clear" w:color="auto" w:fill="auto"/>
            <w:vAlign w:val="center"/>
          </w:tcPr>
          <w:p w14:paraId="31957F38">
            <w:pPr>
              <w:rPr>
                <w:rFonts w:hint="eastAsia" w:ascii="宋体" w:hAnsi="宋体" w:eastAsia="宋体" w:cs="宋体"/>
                <w:color w:val="000000" w:themeColor="text1"/>
                <w:kern w:val="0"/>
                <w:highlight w:val="none"/>
                <w:lang w:val="zh-TW"/>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6.1-12</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408674E8">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bottom w:val="single" w:color="auto" w:sz="4" w:space="0"/>
              <w:right w:val="single" w:color="auto" w:sz="4" w:space="0"/>
            </w:tcBorders>
            <w:shd w:val="clear" w:color="auto" w:fill="auto"/>
            <w:vAlign w:val="center"/>
          </w:tcPr>
          <w:p w14:paraId="300AF154">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6DA44D20">
            <w:pPr>
              <w:pStyle w:val="7"/>
              <w:keepNext w:val="0"/>
              <w:keepLines w:val="0"/>
              <w:pageBreakBefore w:val="0"/>
              <w:widowControl w:val="0"/>
              <w:kinsoku/>
              <w:wordWrap/>
              <w:overflowPunct/>
              <w:topLinePunct w:val="0"/>
              <w:bidi w:val="0"/>
              <w:snapToGrid/>
              <w:spacing w:line="400" w:lineRule="exact"/>
              <w:ind w:firstLine="0" w:firstLineChars="0"/>
              <w:jc w:val="left"/>
              <w:textAlignment w:val="auto"/>
              <w:rPr>
                <w:rFonts w:hint="eastAsia" w:ascii="宋体" w:eastAsia="宋体" w:cs="宋体" w:hAnsiTheme="minorHAnsi"/>
                <w:color w:val="000000" w:themeColor="text1"/>
                <w:kern w:val="0"/>
                <w:sz w:val="23"/>
                <w:szCs w:val="23"/>
                <w:highlight w:val="none"/>
                <w:lang w:val="en-US" w:eastAsia="zh-CN" w:bidi="ar-SA"/>
                <w14:textFill>
                  <w14:solidFill>
                    <w14:schemeClr w14:val="tx1"/>
                  </w14:solidFill>
                </w14:textFill>
              </w:rPr>
            </w:pPr>
            <w:r>
              <w:rPr>
                <w:rFonts w:ascii="宋体" w:hAnsi="宋体" w:eastAsia="宋体" w:cs="宋体"/>
                <w:color w:val="000000" w:themeColor="text1"/>
                <w:kern w:val="0"/>
                <w:highlight w:val="none"/>
                <w:lang w:val="zh-TW" w:eastAsia="zh-TW"/>
                <w14:textFill>
                  <w14:solidFill>
                    <w14:schemeClr w14:val="tx1"/>
                  </w14:solidFill>
                </w14:textFill>
              </w:rPr>
              <w:t>三档：</w:t>
            </w:r>
            <w:r>
              <w:rPr>
                <w:rFonts w:ascii="宋体" w:hAnsi="宋体" w:eastAsia="宋体" w:cs="宋体"/>
                <w:color w:val="000000" w:themeColor="text1"/>
                <w:highlight w:val="none"/>
                <w:lang w:val="zh-TW" w:eastAsia="zh-TW"/>
                <w14:textFill>
                  <w14:solidFill>
                    <w14:schemeClr w14:val="tx1"/>
                  </w14:solidFill>
                </w14:textFill>
              </w:rPr>
              <w:t>有具体的岗位人员设置表，有人员培训方案，有人员管理方案，且人员配置、人员管理方案措施合理、可行，人员素质良好，方案内容全面，具有针对性。</w:t>
            </w:r>
          </w:p>
        </w:tc>
        <w:tc>
          <w:tcPr>
            <w:tcW w:w="1200" w:type="dxa"/>
            <w:tcBorders>
              <w:top w:val="nil"/>
              <w:left w:val="nil"/>
              <w:bottom w:val="single" w:color="auto" w:sz="4" w:space="0"/>
              <w:right w:val="single" w:color="auto" w:sz="4" w:space="0"/>
            </w:tcBorders>
            <w:shd w:val="clear" w:color="auto" w:fill="auto"/>
            <w:vAlign w:val="center"/>
          </w:tcPr>
          <w:p w14:paraId="07C6C918">
            <w:pPr>
              <w:rPr>
                <w:rFonts w:hint="eastAsia" w:ascii="宋体" w:hAnsi="宋体" w:eastAsia="宋体" w:cs="宋体"/>
                <w:color w:val="000000" w:themeColor="text1"/>
                <w:kern w:val="0"/>
                <w:highlight w:val="none"/>
                <w:lang w:val="zh-TW"/>
                <w14:textFill>
                  <w14:solidFill>
                    <w14:schemeClr w14:val="tx1"/>
                  </w14:solidFill>
                </w14:textFill>
              </w:rPr>
            </w:pPr>
            <w:r>
              <w:rPr>
                <w:rFonts w:hint="eastAsia" w:ascii="宋体" w:hAnsi="宋体" w:eastAsia="宋体" w:cs="宋体"/>
                <w:color w:val="000000" w:themeColor="text1"/>
                <w:kern w:val="0"/>
                <w:highlight w:val="none"/>
                <w:lang w:val="zh-TW"/>
                <w14:textFill>
                  <w14:solidFill>
                    <w14:schemeClr w14:val="tx1"/>
                  </w14:solidFill>
                </w14:textFill>
              </w:rPr>
              <w:t>12.1-</w:t>
            </w:r>
            <w:r>
              <w:rPr>
                <w:rFonts w:ascii="宋体" w:hAnsi="宋体" w:eastAsia="宋体" w:cs="宋体"/>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8</w:t>
            </w:r>
            <w:r>
              <w:rPr>
                <w:rFonts w:ascii="宋体" w:hAnsi="宋体" w:eastAsia="宋体" w:cs="宋体"/>
                <w:color w:val="000000" w:themeColor="text1"/>
                <w:kern w:val="0"/>
                <w:highlight w:val="none"/>
                <w:lang w:val="zh-TW" w:eastAsia="zh-TW"/>
                <w14:textFill>
                  <w14:solidFill>
                    <w14:schemeClr w14:val="tx1"/>
                  </w14:solidFill>
                </w14:textFill>
              </w:rPr>
              <w:t>分</w:t>
            </w:r>
          </w:p>
        </w:tc>
      </w:tr>
      <w:tr w14:paraId="6CC74AF3">
        <w:tblPrEx>
          <w:tblCellMar>
            <w:top w:w="0" w:type="dxa"/>
            <w:left w:w="108" w:type="dxa"/>
            <w:bottom w:w="0" w:type="dxa"/>
            <w:right w:w="108" w:type="dxa"/>
          </w:tblCellMar>
        </w:tblPrEx>
        <w:trPr>
          <w:trHeight w:val="1364" w:hRule="atLeast"/>
        </w:trPr>
        <w:tc>
          <w:tcPr>
            <w:tcW w:w="4254" w:type="dxa"/>
            <w:gridSpan w:val="2"/>
            <w:vMerge w:val="restart"/>
            <w:tcBorders>
              <w:left w:val="single" w:color="auto" w:sz="4" w:space="0"/>
              <w:right w:val="single" w:color="auto" w:sz="4" w:space="0"/>
            </w:tcBorders>
            <w:shd w:val="clear" w:color="auto" w:fill="auto"/>
            <w:vAlign w:val="center"/>
          </w:tcPr>
          <w:p w14:paraId="1CF66503">
            <w:pPr>
              <w:pStyle w:val="7"/>
              <w:widowControl/>
              <w:spacing w:line="400" w:lineRule="exact"/>
              <w:ind w:left="480"/>
              <w:rPr>
                <w:rFonts w:ascii="宋体" w:hAnsi="宋体" w:eastAsia="宋体" w:cs="宋体"/>
                <w:b/>
                <w:bCs/>
                <w:color w:val="000000" w:themeColor="text1"/>
                <w:highlight w:val="none"/>
                <w:lang w:val="zh-TW" w:eastAsia="zh-TW"/>
                <w14:textFill>
                  <w14:solidFill>
                    <w14:schemeClr w14:val="tx1"/>
                  </w14:solidFill>
                </w14:textFill>
              </w:rPr>
            </w:pPr>
            <w:r>
              <w:rPr>
                <w:rFonts w:ascii="宋体" w:hAnsi="宋体" w:eastAsia="宋体" w:cs="宋体"/>
                <w:b/>
                <w:bCs/>
                <w:color w:val="000000" w:themeColor="text1"/>
                <w:highlight w:val="none"/>
                <w:lang w:val="zh-TW" w:eastAsia="zh-TW"/>
                <w14:textFill>
                  <w14:solidFill>
                    <w14:schemeClr w14:val="tx1"/>
                  </w14:solidFill>
                </w14:textFill>
              </w:rPr>
              <w:t>服务承诺分（满分</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val="en-US" w:eastAsia="zh-CN"/>
                <w14:textFill>
                  <w14:solidFill>
                    <w14:schemeClr w14:val="tx1"/>
                  </w14:solidFill>
                </w14:textFill>
              </w:rPr>
              <w:t>0</w:t>
            </w:r>
            <w:r>
              <w:rPr>
                <w:rFonts w:ascii="宋体" w:hAnsi="宋体" w:eastAsia="宋体" w:cs="宋体"/>
                <w:b/>
                <w:bCs/>
                <w:color w:val="000000" w:themeColor="text1"/>
                <w:highlight w:val="none"/>
                <w:lang w:val="zh-TW" w:eastAsia="zh-TW"/>
                <w14:textFill>
                  <w14:solidFill>
                    <w14:schemeClr w14:val="tx1"/>
                  </w14:solidFill>
                </w14:textFill>
              </w:rPr>
              <w:t>分）</w:t>
            </w:r>
          </w:p>
          <w:p w14:paraId="092A81BA">
            <w:pPr>
              <w:rPr>
                <w:rFonts w:ascii="Calibri" w:hAnsi="Calibri" w:eastAsia="宋体" w:cs="Times New Roman"/>
                <w:color w:val="000000" w:themeColor="text1"/>
                <w:kern w:val="2"/>
                <w:sz w:val="21"/>
                <w:szCs w:val="24"/>
                <w:highlight w:val="none"/>
                <w:lang w:val="en-US" w:eastAsia="zh-CN" w:bidi="ar-SA"/>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661F44F7">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eastAsia="宋体" w:cs="宋体" w:hAnsiTheme="minorHAnsi"/>
                <w:color w:val="000000" w:themeColor="text1"/>
                <w:kern w:val="0"/>
                <w:sz w:val="23"/>
                <w:szCs w:val="23"/>
                <w:highlight w:val="none"/>
                <w:lang w:val="zh-TW" w:eastAsia="zh-TW" w:bidi="ar-SA"/>
                <w14:textFill>
                  <w14:solidFill>
                    <w14:schemeClr w14:val="tx1"/>
                  </w14:solidFill>
                </w14:textFill>
              </w:rPr>
            </w:pPr>
            <w:r>
              <w:rPr>
                <w:rFonts w:ascii="宋体" w:hAnsi="宋体" w:eastAsia="宋体" w:cs="宋体"/>
                <w:color w:val="000000" w:themeColor="text1"/>
                <w:highlight w:val="none"/>
                <w:lang w:val="zh-TW" w:eastAsia="zh-TW"/>
                <w14:textFill>
                  <w14:solidFill>
                    <w14:schemeClr w14:val="tx1"/>
                  </w14:solidFill>
                </w14:textFill>
              </w:rPr>
              <w:t>一档：服务方案一般、简单、基本能操作。</w:t>
            </w:r>
          </w:p>
        </w:tc>
        <w:tc>
          <w:tcPr>
            <w:tcW w:w="1200" w:type="dxa"/>
            <w:tcBorders>
              <w:top w:val="nil"/>
              <w:left w:val="nil"/>
              <w:bottom w:val="single" w:color="auto" w:sz="4" w:space="0"/>
              <w:right w:val="single" w:color="auto" w:sz="4" w:space="0"/>
            </w:tcBorders>
            <w:shd w:val="clear" w:color="auto" w:fill="auto"/>
            <w:vAlign w:val="center"/>
          </w:tcPr>
          <w:p w14:paraId="1C6811D4">
            <w:pPr>
              <w:rPr>
                <w:rFonts w:hint="eastAsia" w:ascii="Calibri" w:hAnsi="Calibri" w:cs="Times New Roman" w:eastAsiaTheme="minorEastAsia"/>
                <w:color w:val="000000" w:themeColor="text1"/>
                <w:kern w:val="2"/>
                <w:sz w:val="21"/>
                <w:szCs w:val="24"/>
                <w:highlight w:val="none"/>
                <w:lang w:val="zh-TW" w:eastAsia="zh-CN" w:bidi="ar-SA"/>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0-</w:t>
            </w:r>
            <w:r>
              <w:rPr>
                <w:rFonts w:ascii="宋体" w:hAnsi="宋体" w:eastAsia="宋体" w:cs="宋体"/>
                <w:color w:val="000000" w:themeColor="text1"/>
                <w:highlight w:val="none"/>
                <w14:textFill>
                  <w14:solidFill>
                    <w14:schemeClr w14:val="tx1"/>
                  </w14:solidFill>
                </w14:textFill>
              </w:rPr>
              <w:t>4</w:t>
            </w:r>
            <w:r>
              <w:rPr>
                <w:rFonts w:ascii="宋体" w:hAnsi="宋体" w:eastAsia="宋体" w:cs="宋体"/>
                <w:color w:val="000000" w:themeColor="text1"/>
                <w:highlight w:val="none"/>
                <w:lang w:val="zh-TW" w:eastAsia="zh-TW"/>
                <w14:textFill>
                  <w14:solidFill>
                    <w14:schemeClr w14:val="tx1"/>
                  </w14:solidFill>
                </w14:textFill>
              </w:rPr>
              <w:t>分</w:t>
            </w:r>
          </w:p>
        </w:tc>
      </w:tr>
      <w:tr w14:paraId="09E95871">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right w:val="single" w:color="auto" w:sz="4" w:space="0"/>
            </w:tcBorders>
            <w:shd w:val="clear" w:color="auto" w:fill="auto"/>
            <w:vAlign w:val="center"/>
          </w:tcPr>
          <w:p w14:paraId="3012144F">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16FE6AC8">
            <w:pPr>
              <w:pStyle w:val="7"/>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000000" w:themeColor="text1"/>
                <w:kern w:val="0"/>
                <w:sz w:val="28"/>
                <w:szCs w:val="28"/>
                <w:highlight w:val="none"/>
                <w:lang w:val="zh-TW" w:eastAsia="zh-TW" w:bidi="ar-SA"/>
                <w14:textFill>
                  <w14:solidFill>
                    <w14:schemeClr w14:val="tx1"/>
                  </w14:solidFill>
                </w14:textFill>
              </w:rPr>
            </w:pPr>
            <w:r>
              <w:rPr>
                <w:rFonts w:ascii="宋体" w:hAnsi="宋体" w:eastAsia="宋体" w:cs="宋体"/>
                <w:color w:val="000000" w:themeColor="text1"/>
                <w:highlight w:val="none"/>
                <w:lang w:val="zh-TW" w:eastAsia="zh-TW"/>
                <w14:textFill>
                  <w14:solidFill>
                    <w14:schemeClr w14:val="tx1"/>
                  </w14:solidFill>
                </w14:textFill>
              </w:rPr>
              <w:t>二档：服务方案详细、可行、可操作，基本满足项目需求。</w:t>
            </w:r>
          </w:p>
        </w:tc>
        <w:tc>
          <w:tcPr>
            <w:tcW w:w="1200" w:type="dxa"/>
            <w:tcBorders>
              <w:top w:val="nil"/>
              <w:left w:val="nil"/>
              <w:bottom w:val="single" w:color="auto" w:sz="4" w:space="0"/>
              <w:right w:val="single" w:color="auto" w:sz="4" w:space="0"/>
            </w:tcBorders>
            <w:shd w:val="clear" w:color="auto" w:fill="auto"/>
            <w:vAlign w:val="center"/>
          </w:tcPr>
          <w:p w14:paraId="19F2FE93">
            <w:pPr>
              <w:rPr>
                <w:rFonts w:hint="eastAsia" w:ascii="Calibri" w:hAnsi="Calibri" w:cs="Times New Roman" w:eastAsiaTheme="minorEastAsia"/>
                <w:color w:val="000000" w:themeColor="text1"/>
                <w:kern w:val="2"/>
                <w:sz w:val="21"/>
                <w:szCs w:val="24"/>
                <w:highlight w:val="none"/>
                <w:lang w:val="zh-TW" w:eastAsia="zh-CN" w:bidi="ar-SA"/>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7</w:t>
            </w:r>
            <w:r>
              <w:rPr>
                <w:rFonts w:ascii="宋体" w:hAnsi="宋体" w:eastAsia="宋体" w:cs="宋体"/>
                <w:color w:val="000000" w:themeColor="text1"/>
                <w:highlight w:val="none"/>
                <w:lang w:val="zh-TW" w:eastAsia="zh-TW"/>
                <w14:textFill>
                  <w14:solidFill>
                    <w14:schemeClr w14:val="tx1"/>
                  </w14:solidFill>
                </w14:textFill>
              </w:rPr>
              <w:t>分</w:t>
            </w:r>
          </w:p>
        </w:tc>
      </w:tr>
      <w:tr w14:paraId="61635DC5">
        <w:tblPrEx>
          <w:tblCellMar>
            <w:top w:w="0" w:type="dxa"/>
            <w:left w:w="108" w:type="dxa"/>
            <w:bottom w:w="0" w:type="dxa"/>
            <w:right w:w="108" w:type="dxa"/>
          </w:tblCellMar>
        </w:tblPrEx>
        <w:trPr>
          <w:trHeight w:val="1364" w:hRule="atLeast"/>
        </w:trPr>
        <w:tc>
          <w:tcPr>
            <w:tcW w:w="4254" w:type="dxa"/>
            <w:gridSpan w:val="2"/>
            <w:vMerge w:val="continue"/>
            <w:tcBorders>
              <w:left w:val="single" w:color="auto" w:sz="4" w:space="0"/>
              <w:bottom w:val="single" w:color="auto" w:sz="4" w:space="0"/>
              <w:right w:val="single" w:color="auto" w:sz="4" w:space="0"/>
            </w:tcBorders>
            <w:shd w:val="clear" w:color="auto" w:fill="auto"/>
            <w:vAlign w:val="center"/>
          </w:tcPr>
          <w:p w14:paraId="57803029">
            <w:pPr>
              <w:rPr>
                <w:color w:val="000000" w:themeColor="text1"/>
                <w:highlight w:val="none"/>
                <w14:textFill>
                  <w14:solidFill>
                    <w14:schemeClr w14:val="tx1"/>
                  </w14:solidFill>
                </w14:textFill>
              </w:rPr>
            </w:pPr>
          </w:p>
        </w:tc>
        <w:tc>
          <w:tcPr>
            <w:tcW w:w="3382" w:type="dxa"/>
            <w:tcBorders>
              <w:top w:val="nil"/>
              <w:left w:val="nil"/>
              <w:bottom w:val="single" w:color="auto" w:sz="4" w:space="0"/>
              <w:right w:val="single" w:color="auto" w:sz="4" w:space="0"/>
            </w:tcBorders>
            <w:shd w:val="clear" w:color="auto" w:fill="auto"/>
            <w:vAlign w:val="center"/>
          </w:tcPr>
          <w:p w14:paraId="3CB99034">
            <w:pPr>
              <w:pStyle w:val="7"/>
              <w:keepNext w:val="0"/>
              <w:keepLines w:val="0"/>
              <w:pageBreakBefore w:val="0"/>
              <w:widowControl w:val="0"/>
              <w:kinsoku/>
              <w:wordWrap/>
              <w:overflowPunct/>
              <w:topLinePunct w:val="0"/>
              <w:bidi w:val="0"/>
              <w:snapToGrid/>
              <w:spacing w:line="400" w:lineRule="exact"/>
              <w:ind w:firstLine="0" w:firstLineChars="0"/>
              <w:textAlignment w:val="auto"/>
              <w:rPr>
                <w:rFonts w:ascii="宋体" w:eastAsia="宋体" w:cs="宋体" w:hAnsiTheme="minorHAnsi"/>
                <w:color w:val="000000" w:themeColor="text1"/>
                <w:kern w:val="0"/>
                <w:sz w:val="23"/>
                <w:szCs w:val="23"/>
                <w:highlight w:val="none"/>
                <w:lang w:val="zh-TW" w:eastAsia="zh-TW" w:bidi="ar-SA"/>
                <w14:textFill>
                  <w14:solidFill>
                    <w14:schemeClr w14:val="tx1"/>
                  </w14:solidFill>
                </w14:textFill>
              </w:rPr>
            </w:pPr>
            <w:r>
              <w:rPr>
                <w:rFonts w:ascii="宋体" w:hAnsi="宋体" w:eastAsia="宋体" w:cs="宋体"/>
                <w:color w:val="000000" w:themeColor="text1"/>
                <w:highlight w:val="none"/>
                <w:lang w:val="zh-TW" w:eastAsia="zh-TW"/>
                <w14:textFill>
                  <w14:solidFill>
                    <w14:schemeClr w14:val="tx1"/>
                  </w14:solidFill>
                </w14:textFill>
              </w:rPr>
              <w:t>三档：服务方案详细、可行、针对性、可操作性强，多项优于采购方需求。</w:t>
            </w:r>
          </w:p>
        </w:tc>
        <w:tc>
          <w:tcPr>
            <w:tcW w:w="1200" w:type="dxa"/>
            <w:tcBorders>
              <w:top w:val="nil"/>
              <w:left w:val="nil"/>
              <w:bottom w:val="single" w:color="auto" w:sz="4" w:space="0"/>
              <w:right w:val="single" w:color="auto" w:sz="4" w:space="0"/>
            </w:tcBorders>
            <w:shd w:val="clear" w:color="auto" w:fill="auto"/>
            <w:vAlign w:val="center"/>
          </w:tcPr>
          <w:p w14:paraId="44BEFF91">
            <w:pPr>
              <w:rPr>
                <w:rFonts w:hint="eastAsia" w:ascii="Calibri" w:hAnsi="Calibri" w:eastAsia="宋体" w:cs="Times New Roman"/>
                <w:color w:val="000000" w:themeColor="text1"/>
                <w:kern w:val="2"/>
                <w:sz w:val="21"/>
                <w:szCs w:val="24"/>
                <w:highlight w:val="none"/>
                <w:lang w:val="zh-TW" w:eastAsia="zh-CN" w:bidi="ar-SA"/>
                <w14:textFill>
                  <w14:solidFill>
                    <w14:schemeClr w14:val="tx1"/>
                  </w14:solidFill>
                </w14:textFill>
              </w:rPr>
            </w:pPr>
            <w:r>
              <w:rPr>
                <w:rFonts w:hint="eastAsia" w:ascii="宋体" w:hAnsi="宋体" w:eastAsia="宋体" w:cs="宋体"/>
                <w:color w:val="000000" w:themeColor="text1"/>
                <w:highlight w:val="none"/>
                <w:lang w:val="zh-TW"/>
                <w14:textFill>
                  <w14:solidFill>
                    <w14:schemeClr w14:val="tx1"/>
                  </w14:solidFill>
                </w14:textFill>
              </w:rPr>
              <w:t>7.1-</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0</w:t>
            </w:r>
            <w:r>
              <w:rPr>
                <w:rFonts w:ascii="宋体" w:hAnsi="宋体" w:eastAsia="宋体" w:cs="宋体"/>
                <w:color w:val="000000" w:themeColor="text1"/>
                <w:highlight w:val="none"/>
                <w:lang w:val="zh-TW" w:eastAsia="zh-TW"/>
                <w14:textFill>
                  <w14:solidFill>
                    <w14:schemeClr w14:val="tx1"/>
                  </w14:solidFill>
                </w14:textFill>
              </w:rPr>
              <w:t>分</w:t>
            </w:r>
          </w:p>
        </w:tc>
      </w:tr>
      <w:tr w14:paraId="0DB0B724">
        <w:tblPrEx>
          <w:tblCellMar>
            <w:top w:w="0" w:type="dxa"/>
            <w:left w:w="108" w:type="dxa"/>
            <w:bottom w:w="0" w:type="dxa"/>
            <w:right w:w="108" w:type="dxa"/>
          </w:tblCellMar>
        </w:tblPrEx>
        <w:trPr>
          <w:trHeight w:val="423" w:hRule="atLeast"/>
        </w:trPr>
        <w:tc>
          <w:tcPr>
            <w:tcW w:w="8836" w:type="dxa"/>
            <w:gridSpan w:val="4"/>
            <w:tcBorders>
              <w:left w:val="single" w:color="auto" w:sz="4" w:space="0"/>
              <w:bottom w:val="single" w:color="auto" w:sz="4" w:space="0"/>
              <w:right w:val="single" w:color="auto" w:sz="4" w:space="0"/>
            </w:tcBorders>
            <w:shd w:val="clear" w:color="auto" w:fill="auto"/>
            <w:vAlign w:val="center"/>
          </w:tcPr>
          <w:p w14:paraId="1589340D">
            <w:pPr>
              <w:jc w:val="center"/>
              <w:rPr>
                <w:rFonts w:hint="eastAsia" w:ascii="宋体" w:hAnsi="宋体" w:eastAsia="宋体" w:cs="宋体"/>
                <w:color w:val="000000" w:themeColor="text1"/>
                <w:highlight w:val="none"/>
                <w:lang w:val="zh-TW" w:eastAsia="zh-CN"/>
                <w14:textFill>
                  <w14:solidFill>
                    <w14:schemeClr w14:val="tx1"/>
                  </w14:solidFill>
                </w14:textFill>
              </w:rPr>
            </w:pPr>
            <w:r>
              <w:rPr>
                <w:b/>
                <w:bCs/>
                <w:color w:val="000000" w:themeColor="text1"/>
                <w:highlight w:val="none"/>
                <w:lang w:val="zh-TW" w:eastAsia="zh-TW"/>
                <w14:textFill>
                  <w14:solidFill>
                    <w14:schemeClr w14:val="tx1"/>
                  </w14:solidFill>
                </w14:textFill>
              </w:rPr>
              <w:t>说明：以上各项，不提供方案的，不得分</w:t>
            </w:r>
            <w:r>
              <w:rPr>
                <w:rFonts w:hint="eastAsia"/>
                <w:b/>
                <w:bCs/>
                <w:color w:val="000000" w:themeColor="text1"/>
                <w:highlight w:val="none"/>
                <w:lang w:val="zh-TW" w:eastAsia="zh-CN"/>
                <w14:textFill>
                  <w14:solidFill>
                    <w14:schemeClr w14:val="tx1"/>
                  </w14:solidFill>
                </w14:textFill>
              </w:rPr>
              <w:t>。</w:t>
            </w:r>
          </w:p>
        </w:tc>
      </w:tr>
      <w:tr w14:paraId="2B5F610F">
        <w:tblPrEx>
          <w:tblCellMar>
            <w:top w:w="0" w:type="dxa"/>
            <w:left w:w="108" w:type="dxa"/>
            <w:bottom w:w="0" w:type="dxa"/>
            <w:right w:w="108" w:type="dxa"/>
          </w:tblCellMar>
        </w:tblPrEx>
        <w:trPr>
          <w:trHeight w:val="375" w:hRule="atLeast"/>
        </w:trPr>
        <w:tc>
          <w:tcPr>
            <w:tcW w:w="1141" w:type="dxa"/>
            <w:vMerge w:val="restart"/>
            <w:tcBorders>
              <w:left w:val="single" w:color="auto" w:sz="4" w:space="0"/>
              <w:right w:val="single" w:color="auto" w:sz="4" w:space="0"/>
            </w:tcBorders>
            <w:shd w:val="clear" w:color="auto" w:fill="auto"/>
            <w:vAlign w:val="center"/>
          </w:tcPr>
          <w:p w14:paraId="2E883BCE">
            <w:pPr>
              <w:rPr>
                <w:rFonts w:hint="default" w:eastAsia="宋体"/>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商务分（50分）</w:t>
            </w: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121DE">
            <w:pPr>
              <w:rPr>
                <w:color w:val="000000" w:themeColor="text1"/>
                <w:highlight w:val="none"/>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1</w:t>
            </w:r>
            <w:r>
              <w:rPr>
                <w:rFonts w:eastAsia="宋体" w:cs="Times New Roman"/>
                <w:color w:val="000000" w:themeColor="text1"/>
                <w:highlight w:val="none"/>
                <w:lang w:val="zh-TW" w:eastAsia="zh-TW"/>
                <w14:textFill>
                  <w14:solidFill>
                    <w14:schemeClr w14:val="tx1"/>
                  </w14:solidFill>
                </w14:textFill>
              </w:rPr>
              <w:t>获得ISO45001职业健康安全管理体系认证证书的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0087E8EB">
            <w:pPr>
              <w:pStyle w:val="9"/>
              <w:jc w:val="center"/>
              <w:rPr>
                <w:color w:val="000000" w:themeColor="text1"/>
                <w:sz w:val="23"/>
                <w:szCs w:val="23"/>
                <w:highlight w:val="none"/>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w:t>
            </w:r>
            <w:r>
              <w:rPr>
                <w:rFonts w:hint="eastAsia"/>
                <w:color w:val="000000" w:themeColor="text1"/>
                <w:sz w:val="23"/>
                <w:szCs w:val="23"/>
                <w:highlight w:val="none"/>
                <w:lang w:val="zh-TW" w:eastAsia="zh-TW"/>
                <w14:textFill>
                  <w14:solidFill>
                    <w14:schemeClr w14:val="tx1"/>
                  </w14:solidFill>
                </w14:textFill>
              </w:rPr>
              <w:t>分</w:t>
            </w:r>
          </w:p>
        </w:tc>
        <w:tc>
          <w:tcPr>
            <w:tcW w:w="1200" w:type="dxa"/>
            <w:vMerge w:val="restart"/>
            <w:tcBorders>
              <w:top w:val="nil"/>
              <w:left w:val="nil"/>
              <w:right w:val="single" w:color="auto" w:sz="4" w:space="0"/>
            </w:tcBorders>
            <w:shd w:val="clear" w:color="auto" w:fill="auto"/>
            <w:vAlign w:val="center"/>
          </w:tcPr>
          <w:p w14:paraId="122D09DB">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满分10分</w:t>
            </w:r>
          </w:p>
        </w:tc>
      </w:tr>
      <w:tr w14:paraId="0173B874">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221A721B">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4D7F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r>
              <w:rPr>
                <w:color w:val="000000" w:themeColor="text1"/>
                <w:highlight w:val="none"/>
                <w:lang w:val="zh-TW" w:eastAsia="zh-TW"/>
                <w14:textFill>
                  <w14:solidFill>
                    <w14:schemeClr w14:val="tx1"/>
                  </w14:solidFill>
                </w14:textFill>
              </w:rPr>
              <w:t>获得</w:t>
            </w:r>
            <w:r>
              <w:rPr>
                <w:rFonts w:ascii="Times"/>
                <w:color w:val="000000" w:themeColor="text1"/>
                <w:highlight w:val="none"/>
                <w14:textFill>
                  <w14:solidFill>
                    <w14:schemeClr w14:val="tx1"/>
                  </w14:solidFill>
                </w14:textFill>
              </w:rPr>
              <w:t xml:space="preserve"> ISO9001</w:t>
            </w:r>
            <w:r>
              <w:rPr>
                <w:color w:val="000000" w:themeColor="text1"/>
                <w:highlight w:val="none"/>
                <w:lang w:val="zh-TW" w:eastAsia="zh-TW"/>
                <w14:textFill>
                  <w14:solidFill>
                    <w14:schemeClr w14:val="tx1"/>
                  </w14:solidFill>
                </w14:textFill>
              </w:rPr>
              <w:t>质量体系认证证书的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0323C8F6">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1CF0A6C3">
            <w:pPr>
              <w:rPr>
                <w:color w:val="000000" w:themeColor="text1"/>
                <w:highlight w:val="none"/>
                <w14:textFill>
                  <w14:solidFill>
                    <w14:schemeClr w14:val="tx1"/>
                  </w14:solidFill>
                </w14:textFill>
              </w:rPr>
            </w:pPr>
          </w:p>
        </w:tc>
      </w:tr>
      <w:tr w14:paraId="082DC99B">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0955A9D3">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F1C4">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r>
              <w:rPr>
                <w:color w:val="000000" w:themeColor="text1"/>
                <w:highlight w:val="none"/>
                <w:lang w:val="zh-TW" w:eastAsia="zh-TW"/>
                <w14:textFill>
                  <w14:solidFill>
                    <w14:schemeClr w14:val="tx1"/>
                  </w14:solidFill>
                </w14:textFill>
              </w:rPr>
              <w:t>获得</w:t>
            </w:r>
            <w:r>
              <w:rPr>
                <w:rFonts w:ascii="Times"/>
                <w:color w:val="000000" w:themeColor="text1"/>
                <w:highlight w:val="none"/>
                <w14:textFill>
                  <w14:solidFill>
                    <w14:schemeClr w14:val="tx1"/>
                  </w14:solidFill>
                </w14:textFill>
              </w:rPr>
              <w:t>ISO14001</w:t>
            </w:r>
            <w:r>
              <w:rPr>
                <w:color w:val="000000" w:themeColor="text1"/>
                <w:highlight w:val="none"/>
                <w:lang w:val="zh-TW" w:eastAsia="zh-TW"/>
                <w14:textFill>
                  <w14:solidFill>
                    <w14:schemeClr w14:val="tx1"/>
                  </w14:solidFill>
                </w14:textFill>
              </w:rPr>
              <w:t>环境管理体系认证证书的得</w:t>
            </w:r>
            <w:r>
              <w:rPr>
                <w:rFonts w:ascii="Times"/>
                <w:color w:val="000000" w:themeColor="text1"/>
                <w:highlight w:val="none"/>
                <w14:textFill>
                  <w14:solidFill>
                    <w14:schemeClr w14:val="tx1"/>
                  </w14:solidFill>
                </w14:textFill>
              </w:rPr>
              <w:t xml:space="preserve"> </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7CEC42C5">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1A7057CD">
            <w:pPr>
              <w:rPr>
                <w:color w:val="000000" w:themeColor="text1"/>
                <w:highlight w:val="none"/>
                <w14:textFill>
                  <w14:solidFill>
                    <w14:schemeClr w14:val="tx1"/>
                  </w14:solidFill>
                </w14:textFill>
              </w:rPr>
            </w:pPr>
          </w:p>
        </w:tc>
      </w:tr>
      <w:tr w14:paraId="5D261E72">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6626CEDB">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C9DA">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通过</w:t>
            </w:r>
            <w:r>
              <w:rPr>
                <w:color w:val="000000" w:themeColor="text1"/>
                <w:highlight w:val="none"/>
                <w14:textFill>
                  <w14:solidFill>
                    <w14:schemeClr w14:val="tx1"/>
                  </w14:solidFill>
                </w14:textFill>
              </w:rPr>
              <w:t>SA8000</w:t>
            </w:r>
            <w:r>
              <w:rPr>
                <w:rFonts w:hint="eastAsia"/>
                <w:color w:val="000000" w:themeColor="text1"/>
                <w:highlight w:val="none"/>
                <w14:textFill>
                  <w14:solidFill>
                    <w14:schemeClr w14:val="tx1"/>
                  </w14:solidFill>
                </w14:textFill>
              </w:rPr>
              <w:t>社会责任管理体系认证的得</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414200CE">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7AAF05D5">
            <w:pPr>
              <w:rPr>
                <w:color w:val="000000" w:themeColor="text1"/>
                <w:highlight w:val="none"/>
                <w14:textFill>
                  <w14:solidFill>
                    <w14:schemeClr w14:val="tx1"/>
                  </w14:solidFill>
                </w14:textFill>
              </w:rPr>
            </w:pPr>
          </w:p>
        </w:tc>
      </w:tr>
      <w:tr w14:paraId="396520C3">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7F567C36">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587B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通过GB/T31950企业诚信管理体系认证的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3B5FA5CF">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094E10AC">
            <w:pPr>
              <w:rPr>
                <w:color w:val="000000" w:themeColor="text1"/>
                <w:highlight w:val="none"/>
                <w14:textFill>
                  <w14:solidFill>
                    <w14:schemeClr w14:val="tx1"/>
                  </w14:solidFill>
                </w14:textFill>
              </w:rPr>
            </w:pPr>
          </w:p>
        </w:tc>
      </w:tr>
      <w:tr w14:paraId="10F98201">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3599A6C2">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C97AA">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r>
              <w:rPr>
                <w:rFonts w:hint="eastAsia"/>
                <w:color w:val="000000" w:themeColor="text1"/>
                <w:highlight w:val="none"/>
                <w14:textFill>
                  <w14:solidFill>
                    <w14:schemeClr w14:val="tx1"/>
                  </w14:solidFill>
                </w14:textFill>
              </w:rPr>
              <w:t>通过GB/T15496企业标准化良好行为体系认证的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403E33BC">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1分</w:t>
            </w:r>
          </w:p>
        </w:tc>
        <w:tc>
          <w:tcPr>
            <w:tcW w:w="1200" w:type="dxa"/>
            <w:vMerge w:val="continue"/>
            <w:tcBorders>
              <w:left w:val="nil"/>
              <w:right w:val="single" w:color="auto" w:sz="4" w:space="0"/>
            </w:tcBorders>
            <w:shd w:val="clear" w:color="auto" w:fill="auto"/>
            <w:vAlign w:val="center"/>
          </w:tcPr>
          <w:p w14:paraId="1F430DCA">
            <w:pPr>
              <w:rPr>
                <w:color w:val="000000" w:themeColor="text1"/>
                <w:highlight w:val="none"/>
                <w14:textFill>
                  <w14:solidFill>
                    <w14:schemeClr w14:val="tx1"/>
                  </w14:solidFill>
                </w14:textFill>
              </w:rPr>
            </w:pPr>
          </w:p>
        </w:tc>
      </w:tr>
      <w:tr w14:paraId="5FB9DA99">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07279D45">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300B7">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r>
              <w:rPr>
                <w:rFonts w:hint="eastAsia"/>
                <w:color w:val="000000" w:themeColor="text1"/>
                <w:highlight w:val="none"/>
                <w14:textFill>
                  <w14:solidFill>
                    <w14:schemeClr w14:val="tx1"/>
                  </w14:solidFill>
                </w14:textFill>
              </w:rPr>
              <w:t>通过ICE27001信息安全管理体系认证的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7C088BB9">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2分</w:t>
            </w:r>
          </w:p>
        </w:tc>
        <w:tc>
          <w:tcPr>
            <w:tcW w:w="1200" w:type="dxa"/>
            <w:vMerge w:val="continue"/>
            <w:tcBorders>
              <w:left w:val="nil"/>
              <w:right w:val="single" w:color="auto" w:sz="4" w:space="0"/>
            </w:tcBorders>
            <w:shd w:val="clear" w:color="auto" w:fill="auto"/>
            <w:vAlign w:val="center"/>
          </w:tcPr>
          <w:p w14:paraId="5DCD9F4C">
            <w:pPr>
              <w:rPr>
                <w:color w:val="000000" w:themeColor="text1"/>
                <w:highlight w:val="none"/>
                <w14:textFill>
                  <w14:solidFill>
                    <w14:schemeClr w14:val="tx1"/>
                  </w14:solidFill>
                </w14:textFill>
              </w:rPr>
            </w:pPr>
          </w:p>
        </w:tc>
      </w:tr>
      <w:tr w14:paraId="07193FD7">
        <w:tblPrEx>
          <w:tblCellMar>
            <w:top w:w="0" w:type="dxa"/>
            <w:left w:w="108" w:type="dxa"/>
            <w:bottom w:w="0" w:type="dxa"/>
            <w:right w:w="108" w:type="dxa"/>
          </w:tblCellMar>
        </w:tblPrEx>
        <w:trPr>
          <w:trHeight w:val="90" w:hRule="atLeast"/>
        </w:trPr>
        <w:tc>
          <w:tcPr>
            <w:tcW w:w="1141" w:type="dxa"/>
            <w:vMerge w:val="continue"/>
            <w:tcBorders>
              <w:left w:val="single" w:color="auto" w:sz="4" w:space="0"/>
              <w:right w:val="single" w:color="auto" w:sz="4" w:space="0"/>
            </w:tcBorders>
            <w:shd w:val="clear" w:color="auto" w:fill="auto"/>
            <w:vAlign w:val="center"/>
          </w:tcPr>
          <w:p w14:paraId="1939739F">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AD7CD">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通过RB/T303养老服务认证的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03A3521A">
            <w:pPr>
              <w:pStyle w:val="9"/>
              <w:jc w:val="center"/>
              <w:rPr>
                <w:rFonts w:hint="default"/>
                <w:color w:val="000000" w:themeColor="text1"/>
                <w:sz w:val="23"/>
                <w:szCs w:val="23"/>
                <w:highlight w:val="none"/>
                <w:lang w:val="en-US" w:eastAsia="zh-CN"/>
                <w14:textFill>
                  <w14:solidFill>
                    <w14:schemeClr w14:val="tx1"/>
                  </w14:solidFill>
                </w14:textFill>
              </w:rPr>
            </w:pPr>
            <w:r>
              <w:rPr>
                <w:rFonts w:hint="eastAsia"/>
                <w:color w:val="000000" w:themeColor="text1"/>
                <w:sz w:val="23"/>
                <w:szCs w:val="23"/>
                <w:highlight w:val="none"/>
                <w:lang w:val="en-US" w:eastAsia="zh-CN"/>
                <w14:textFill>
                  <w14:solidFill>
                    <w14:schemeClr w14:val="tx1"/>
                  </w14:solidFill>
                </w14:textFill>
              </w:rPr>
              <w:t>2分</w:t>
            </w:r>
          </w:p>
        </w:tc>
        <w:tc>
          <w:tcPr>
            <w:tcW w:w="1200" w:type="dxa"/>
            <w:vMerge w:val="continue"/>
            <w:tcBorders>
              <w:left w:val="nil"/>
              <w:bottom w:val="single" w:color="auto" w:sz="4" w:space="0"/>
              <w:right w:val="single" w:color="auto" w:sz="4" w:space="0"/>
            </w:tcBorders>
            <w:shd w:val="clear" w:color="auto" w:fill="auto"/>
            <w:vAlign w:val="center"/>
          </w:tcPr>
          <w:p w14:paraId="29FABE60">
            <w:pPr>
              <w:rPr>
                <w:color w:val="000000" w:themeColor="text1"/>
                <w:highlight w:val="none"/>
                <w14:textFill>
                  <w14:solidFill>
                    <w14:schemeClr w14:val="tx1"/>
                  </w14:solidFill>
                </w14:textFill>
              </w:rPr>
            </w:pPr>
          </w:p>
        </w:tc>
      </w:tr>
      <w:tr w14:paraId="3BE78230">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3CF65BB">
            <w:pPr>
              <w:rPr>
                <w:color w:val="000000" w:themeColor="text1"/>
                <w:highlight w:val="none"/>
                <w14:textFill>
                  <w14:solidFill>
                    <w14:schemeClr w14:val="tx1"/>
                  </w14:solidFill>
                </w14:textFill>
              </w:rPr>
            </w:pPr>
          </w:p>
        </w:tc>
        <w:tc>
          <w:tcPr>
            <w:tcW w:w="76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64206F">
            <w:pPr>
              <w:pStyle w:val="5"/>
              <w:framePr w:wrap="auto" w:vAnchor="margin" w:hAnchor="text" w:yAlign="inline"/>
              <w:spacing w:line="440" w:lineRule="atLeast"/>
              <w:ind w:firstLine="420"/>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（提供证书复印件，证明材料须在有效期内，否则不得分，原件备查）</w:t>
            </w:r>
          </w:p>
        </w:tc>
      </w:tr>
      <w:tr w14:paraId="3642EDA9">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3EC25DB">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FF8F4">
            <w:pPr>
              <w:rPr>
                <w:color w:val="000000" w:themeColor="text1"/>
                <w:highlight w:val="none"/>
                <w14:textFill>
                  <w14:solidFill>
                    <w14:schemeClr w14:val="tx1"/>
                  </w14:solidFill>
                </w14:textFill>
              </w:rPr>
            </w:pPr>
            <w:r>
              <w:rPr>
                <w:rFonts w:hint="eastAsia" w:eastAsia="宋体" w:cs="Times New Roman"/>
                <w:color w:val="000000" w:themeColor="text1"/>
                <w:highlight w:val="none"/>
                <w:lang w:val="en-US" w:eastAsia="zh-CN"/>
                <w14:textFill>
                  <w14:solidFill>
                    <w14:schemeClr w14:val="tx1"/>
                  </w14:solidFill>
                </w14:textFill>
              </w:rPr>
              <w:t>2.1</w:t>
            </w:r>
            <w:r>
              <w:rPr>
                <w:rFonts w:hint="eastAsia" w:cs="Times New Roman"/>
                <w:color w:val="000000" w:themeColor="text1"/>
                <w:highlight w:val="none"/>
                <w:lang w:eastAsia="zh-CN"/>
                <w14:textFill>
                  <w14:solidFill>
                    <w14:schemeClr w14:val="tx1"/>
                  </w14:solidFill>
                </w14:textFill>
              </w:rPr>
              <w:t>竞标人</w:t>
            </w:r>
            <w:r>
              <w:rPr>
                <w:rFonts w:hint="eastAsia" w:eastAsia="宋体" w:cs="Times New Roman"/>
                <w:color w:val="000000" w:themeColor="text1"/>
                <w:highlight w:val="none"/>
                <w14:textFill>
                  <w14:solidFill>
                    <w14:schemeClr w14:val="tx1"/>
                  </w14:solidFill>
                </w14:textFill>
              </w:rPr>
              <w:t>自主开发有相关管理平台，信息化平台等系统，并获得国家版权局颁发的计算机软件著作权登记证书</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334C287D">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每项得2分</w:t>
            </w:r>
          </w:p>
        </w:tc>
        <w:tc>
          <w:tcPr>
            <w:tcW w:w="1200" w:type="dxa"/>
            <w:vMerge w:val="restart"/>
            <w:tcBorders>
              <w:top w:val="nil"/>
              <w:left w:val="nil"/>
              <w:right w:val="single" w:color="auto" w:sz="4" w:space="0"/>
            </w:tcBorders>
            <w:shd w:val="clear" w:color="auto" w:fill="auto"/>
            <w:vAlign w:val="center"/>
          </w:tcPr>
          <w:p w14:paraId="0E7D95A8">
            <w:pPr>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满分10分</w:t>
            </w:r>
          </w:p>
        </w:tc>
      </w:tr>
      <w:tr w14:paraId="3040750B">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596F5E6">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92BC8">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w:t>
            </w:r>
            <w:r>
              <w:rPr>
                <w:rFonts w:hint="eastAsia"/>
                <w:color w:val="000000" w:themeColor="text1"/>
                <w:highlight w:val="none"/>
                <w14:textFill>
                  <w14:solidFill>
                    <w14:schemeClr w14:val="tx1"/>
                  </w14:solidFill>
                </w14:textFill>
              </w:rPr>
              <w:t>有关《病人、老年人陪护监控服务管理系统》等相关登记证书的</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395E94BE">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每项得2分</w:t>
            </w:r>
          </w:p>
        </w:tc>
        <w:tc>
          <w:tcPr>
            <w:tcW w:w="1200" w:type="dxa"/>
            <w:vMerge w:val="continue"/>
            <w:tcBorders>
              <w:left w:val="nil"/>
              <w:right w:val="single" w:color="auto" w:sz="4" w:space="0"/>
            </w:tcBorders>
            <w:shd w:val="clear" w:color="auto" w:fill="auto"/>
            <w:vAlign w:val="center"/>
          </w:tcPr>
          <w:p w14:paraId="70365810">
            <w:pPr>
              <w:rPr>
                <w:color w:val="000000" w:themeColor="text1"/>
                <w:highlight w:val="none"/>
                <w14:textFill>
                  <w14:solidFill>
                    <w14:schemeClr w14:val="tx1"/>
                  </w14:solidFill>
                </w14:textFill>
              </w:rPr>
            </w:pPr>
          </w:p>
        </w:tc>
      </w:tr>
      <w:tr w14:paraId="69394517">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1FF9ACE0">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72131">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如无自主开发管理信息平台，只引用相关管理信息平台使用的</w:t>
            </w:r>
            <w:r>
              <w:rPr>
                <w:rFonts w:hint="eastAsia"/>
                <w:color w:val="000000" w:themeColor="text1"/>
                <w:highlight w:val="none"/>
                <w:lang w:val="en-US" w:eastAsia="zh-CN"/>
                <w14:textFill>
                  <w14:solidFill>
                    <w14:schemeClr w14:val="tx1"/>
                  </w14:solidFill>
                </w14:textFill>
              </w:rPr>
              <w:t>。</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2C5FBCE0">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每项得1分</w:t>
            </w:r>
          </w:p>
        </w:tc>
        <w:tc>
          <w:tcPr>
            <w:tcW w:w="1200" w:type="dxa"/>
            <w:vMerge w:val="continue"/>
            <w:tcBorders>
              <w:left w:val="nil"/>
              <w:bottom w:val="single" w:color="auto" w:sz="4" w:space="0"/>
              <w:right w:val="single" w:color="auto" w:sz="4" w:space="0"/>
            </w:tcBorders>
            <w:shd w:val="clear" w:color="auto" w:fill="auto"/>
            <w:vAlign w:val="center"/>
          </w:tcPr>
          <w:p w14:paraId="06F2404A">
            <w:pPr>
              <w:rPr>
                <w:color w:val="000000" w:themeColor="text1"/>
                <w:highlight w:val="none"/>
                <w14:textFill>
                  <w14:solidFill>
                    <w14:schemeClr w14:val="tx1"/>
                  </w14:solidFill>
                </w14:textFill>
              </w:rPr>
            </w:pPr>
          </w:p>
        </w:tc>
      </w:tr>
      <w:tr w14:paraId="357128A5">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35B0178B">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4EF2">
            <w:pP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val="zh-TW" w:eastAsia="zh-CN"/>
                <w14:textFill>
                  <w14:solidFill>
                    <w14:schemeClr w14:val="tx1"/>
                  </w14:solidFill>
                </w14:textFill>
              </w:rPr>
              <w:t>竞标人</w:t>
            </w:r>
            <w:r>
              <w:rPr>
                <w:color w:val="000000" w:themeColor="text1"/>
                <w:highlight w:val="none"/>
                <w:lang w:val="zh-TW" w:eastAsia="zh-TW"/>
                <w14:textFill>
                  <w14:solidFill>
                    <w14:schemeClr w14:val="tx1"/>
                  </w14:solidFill>
                </w14:textFill>
              </w:rPr>
              <w:t>自</w:t>
            </w:r>
            <w:r>
              <w:rPr>
                <w:rFonts w:ascii="Times"/>
                <w:color w:val="000000" w:themeColor="text1"/>
                <w:highlight w:val="none"/>
                <w14:textFill>
                  <w14:solidFill>
                    <w14:schemeClr w14:val="tx1"/>
                  </w14:solidFill>
                </w14:textFill>
              </w:rPr>
              <w:t>20</w:t>
            </w:r>
            <w:r>
              <w:rPr>
                <w:rFonts w:hint="eastAsia" w:ascii="Times"/>
                <w:color w:val="000000" w:themeColor="text1"/>
                <w:highlight w:val="none"/>
                <w:lang w:val="en-US" w:eastAsia="zh-CN"/>
                <w14:textFill>
                  <w14:solidFill>
                    <w14:schemeClr w14:val="tx1"/>
                  </w14:solidFill>
                </w14:textFill>
              </w:rPr>
              <w:t>20</w:t>
            </w:r>
            <w:r>
              <w:rPr>
                <w:color w:val="000000" w:themeColor="text1"/>
                <w:highlight w:val="none"/>
                <w:lang w:val="zh-TW" w:eastAsia="zh-TW"/>
                <w14:textFill>
                  <w14:solidFill>
                    <w14:schemeClr w14:val="tx1"/>
                  </w14:solidFill>
                </w14:textFill>
              </w:rPr>
              <w:t>年以来（含</w:t>
            </w:r>
            <w:r>
              <w:rPr>
                <w:rFonts w:ascii="Times"/>
                <w:color w:val="000000" w:themeColor="text1"/>
                <w:highlight w:val="none"/>
                <w14:textFill>
                  <w14:solidFill>
                    <w14:schemeClr w14:val="tx1"/>
                  </w14:solidFill>
                </w14:textFill>
              </w:rPr>
              <w:t>20</w:t>
            </w:r>
            <w:r>
              <w:rPr>
                <w:rFonts w:hint="eastAsia" w:ascii="Times"/>
                <w:color w:val="000000" w:themeColor="text1"/>
                <w:highlight w:val="none"/>
                <w:lang w:val="en-US" w:eastAsia="zh-CN"/>
                <w14:textFill>
                  <w14:solidFill>
                    <w14:schemeClr w14:val="tx1"/>
                  </w14:solidFill>
                </w14:textFill>
              </w:rPr>
              <w:t>20</w:t>
            </w:r>
            <w:r>
              <w:rPr>
                <w:color w:val="000000" w:themeColor="text1"/>
                <w:highlight w:val="none"/>
                <w:lang w:val="zh-TW" w:eastAsia="zh-TW"/>
                <w14:textFill>
                  <w14:solidFill>
                    <w14:schemeClr w14:val="tx1"/>
                  </w14:solidFill>
                </w14:textFill>
              </w:rPr>
              <w:t>年）承接</w:t>
            </w:r>
            <w:r>
              <w:rPr>
                <w:rFonts w:hint="eastAsia" w:eastAsia="Times"/>
                <w:color w:val="000000" w:themeColor="text1"/>
                <w:highlight w:val="none"/>
                <w:lang w:val="zh-TW" w:eastAsia="zh-TW"/>
                <w14:textFill>
                  <w14:solidFill>
                    <w14:schemeClr w14:val="tx1"/>
                  </w14:solidFill>
                </w14:textFill>
              </w:rPr>
              <w:t>三甲医院</w:t>
            </w:r>
            <w:r>
              <w:rPr>
                <w:color w:val="000000" w:themeColor="text1"/>
                <w:highlight w:val="none"/>
                <w:lang w:val="zh-TW" w:eastAsia="zh-TW"/>
                <w14:textFill>
                  <w14:solidFill>
                    <w14:schemeClr w14:val="tx1"/>
                  </w14:solidFill>
                </w14:textFill>
              </w:rPr>
              <w:t>医疗卫生系统类物业服务（服务内容须包含病人护理内容）。</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486971C7">
            <w:pPr>
              <w:pStyle w:val="9"/>
              <w:jc w:val="center"/>
              <w:rPr>
                <w:rFonts w:hint="eastAsia" w:ascii="宋体" w:hAnsi="Times New Roman" w:eastAsia="宋体" w:cs="宋体"/>
                <w:color w:val="000000" w:themeColor="text1"/>
                <w:sz w:val="23"/>
                <w:szCs w:val="23"/>
                <w:highlight w:val="none"/>
                <w:lang w:val="zh-TW" w:eastAsia="zh-TW"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每项业绩得</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分</w:t>
            </w:r>
          </w:p>
        </w:tc>
        <w:tc>
          <w:tcPr>
            <w:tcW w:w="1200" w:type="dxa"/>
            <w:tcBorders>
              <w:top w:val="nil"/>
              <w:left w:val="nil"/>
              <w:bottom w:val="single" w:color="auto" w:sz="4" w:space="0"/>
              <w:right w:val="single" w:color="auto" w:sz="4" w:space="0"/>
            </w:tcBorders>
            <w:shd w:val="clear" w:color="auto" w:fill="auto"/>
            <w:vAlign w:val="center"/>
          </w:tcPr>
          <w:p w14:paraId="4F57D470">
            <w:pPr>
              <w:rPr>
                <w:rFonts w:ascii="Times New Roman" w:hAnsi="Times New Roman" w:eastAsia="宋体" w:cs="Times New Roman"/>
                <w:color w:val="000000" w:themeColor="text1"/>
                <w:kern w:val="2"/>
                <w:sz w:val="21"/>
                <w:szCs w:val="24"/>
                <w:highlight w:val="none"/>
                <w:lang w:val="zh-TW" w:eastAsia="zh-TW" w:bidi="ar-SA"/>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ascii="Times"/>
                <w:color w:val="000000" w:themeColor="text1"/>
                <w:highlight w:val="none"/>
                <w14:textFill>
                  <w14:solidFill>
                    <w14:schemeClr w14:val="tx1"/>
                  </w14:solidFill>
                </w14:textFill>
              </w:rPr>
              <w:t>6</w:t>
            </w:r>
            <w:r>
              <w:rPr>
                <w:color w:val="000000" w:themeColor="text1"/>
                <w:highlight w:val="none"/>
                <w:lang w:val="zh-TW" w:eastAsia="zh-TW"/>
                <w14:textFill>
                  <w14:solidFill>
                    <w14:schemeClr w14:val="tx1"/>
                  </w14:solidFill>
                </w14:textFill>
              </w:rPr>
              <w:t>分</w:t>
            </w:r>
          </w:p>
        </w:tc>
      </w:tr>
      <w:tr w14:paraId="77F844A8">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25DBCBE1">
            <w:pPr>
              <w:rPr>
                <w:color w:val="000000" w:themeColor="text1"/>
                <w:highlight w:val="none"/>
                <w14:textFill>
                  <w14:solidFill>
                    <w14:schemeClr w14:val="tx1"/>
                  </w14:solidFill>
                </w14:textFill>
              </w:rPr>
            </w:pPr>
          </w:p>
        </w:tc>
        <w:tc>
          <w:tcPr>
            <w:tcW w:w="76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28C98E">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（提供合同复印件或</w:t>
            </w:r>
            <w:r>
              <w:rPr>
                <w:rFonts w:hint="eastAsia"/>
                <w:color w:val="000000" w:themeColor="text1"/>
                <w:highlight w:val="none"/>
                <w:lang w:val="zh-TW" w:eastAsia="zh-CN"/>
                <w14:textFill>
                  <w14:solidFill>
                    <w14:schemeClr w14:val="tx1"/>
                  </w14:solidFill>
                </w14:textFill>
              </w:rPr>
              <w:t>成交</w:t>
            </w:r>
            <w:r>
              <w:rPr>
                <w:color w:val="000000" w:themeColor="text1"/>
                <w:highlight w:val="none"/>
                <w:lang w:val="zh-TW" w:eastAsia="zh-TW"/>
                <w14:textFill>
                  <w14:solidFill>
                    <w14:schemeClr w14:val="tx1"/>
                  </w14:solidFill>
                </w14:textFill>
              </w:rPr>
              <w:t>通知书，且必须体现关键信息，否则不计分，原件备查）</w:t>
            </w:r>
          </w:p>
        </w:tc>
      </w:tr>
      <w:tr w14:paraId="4A0B3B9B">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27E9F802">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AFB78">
            <w:pPr>
              <w:rPr>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w:t>
            </w:r>
            <w:r>
              <w:rPr>
                <w:rFonts w:hint="eastAsia"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zh-TW" w:eastAsia="zh-CN"/>
                <w14:textFill>
                  <w14:solidFill>
                    <w14:schemeClr w14:val="tx1"/>
                  </w14:solidFill>
                </w14:textFill>
              </w:rPr>
              <w:t>竞标人</w:t>
            </w:r>
            <w:r>
              <w:rPr>
                <w:rFonts w:hint="eastAsia" w:eastAsia="宋体" w:cs="Times New Roman"/>
                <w:color w:val="000000" w:themeColor="text1"/>
                <w:highlight w:val="none"/>
                <w:lang w:val="zh-TW" w:eastAsia="zh-TW"/>
                <w14:textFill>
                  <w14:solidFill>
                    <w14:schemeClr w14:val="tx1"/>
                  </w14:solidFill>
                </w14:textFill>
              </w:rPr>
              <w:t>自</w:t>
            </w:r>
            <w:r>
              <w:rPr>
                <w:rFonts w:hint="eastAsia" w:cs="Times New Roman"/>
                <w:color w:val="000000" w:themeColor="text1"/>
                <w:highlight w:val="none"/>
                <w:lang w:val="en-US" w:eastAsia="zh-CN"/>
                <w14:textFill>
                  <w14:solidFill>
                    <w14:schemeClr w14:val="tx1"/>
                  </w14:solidFill>
                </w14:textFill>
              </w:rPr>
              <w:t>2020年</w:t>
            </w:r>
            <w:r>
              <w:rPr>
                <w:rFonts w:hint="eastAsia" w:eastAsia="宋体" w:cs="Times New Roman"/>
                <w:color w:val="000000" w:themeColor="text1"/>
                <w:highlight w:val="none"/>
                <w:lang w:val="en-US" w:eastAsia="zh-CN"/>
                <w14:textFill>
                  <w14:solidFill>
                    <w14:schemeClr w14:val="tx1"/>
                  </w14:solidFill>
                </w14:textFill>
              </w:rPr>
              <w:t>以来</w:t>
            </w:r>
            <w:r>
              <w:rPr>
                <w:rFonts w:hint="eastAsia" w:eastAsia="宋体" w:cs="Times New Roman"/>
                <w:color w:val="000000" w:themeColor="text1"/>
                <w:highlight w:val="none"/>
                <w:lang w:val="zh-TW" w:eastAsia="zh-TW"/>
                <w14:textFill>
                  <w14:solidFill>
                    <w14:schemeClr w14:val="tx1"/>
                  </w14:solidFill>
                </w14:textFill>
              </w:rPr>
              <w:t>获得省级或以上市场监督管理部门授予的</w:t>
            </w:r>
            <w:r>
              <w:rPr>
                <w:rFonts w:hint="eastAsia" w:eastAsia="宋体" w:cs="Times New Roman"/>
                <w:color w:val="000000" w:themeColor="text1"/>
                <w:highlight w:val="none"/>
                <w:lang w:val="en-US" w:eastAsia="zh-CN"/>
                <w14:textFill>
                  <w14:solidFill>
                    <w14:schemeClr w14:val="tx1"/>
                  </w14:solidFill>
                </w14:textFill>
              </w:rPr>
              <w:t>“</w:t>
            </w:r>
            <w:r>
              <w:rPr>
                <w:rFonts w:hint="eastAsia" w:eastAsia="宋体" w:cs="Times New Roman"/>
                <w:color w:val="000000" w:themeColor="text1"/>
                <w:highlight w:val="none"/>
                <w:lang w:val="zh-TW" w:eastAsia="zh-TW"/>
                <w14:textFill>
                  <w14:solidFill>
                    <w14:schemeClr w14:val="tx1"/>
                  </w14:solidFill>
                </w14:textFill>
              </w:rPr>
              <w:t>服务业标准化试点单位</w:t>
            </w:r>
            <w:r>
              <w:rPr>
                <w:rFonts w:hint="eastAsia" w:eastAsia="宋体" w:cs="Times New Roman"/>
                <w:color w:val="000000" w:themeColor="text1"/>
                <w:highlight w:val="none"/>
                <w:lang w:val="en-US" w:eastAsia="zh-CN"/>
                <w14:textFill>
                  <w14:solidFill>
                    <w14:schemeClr w14:val="tx1"/>
                  </w14:solidFill>
                </w14:textFill>
              </w:rPr>
              <w:t>”</w:t>
            </w:r>
            <w:r>
              <w:rPr>
                <w:rFonts w:hint="eastAsia" w:eastAsia="宋体" w:cs="Times New Roman"/>
                <w:color w:val="000000" w:themeColor="text1"/>
                <w:highlight w:val="none"/>
                <w:lang w:val="zh-TW" w:eastAsia="zh-TW"/>
                <w14:textFill>
                  <w14:solidFill>
                    <w14:schemeClr w14:val="tx1"/>
                  </w14:solidFill>
                </w14:textFill>
              </w:rPr>
              <w:t>；（提供公示文件）</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344799C1">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CN" w:bidi="ar-SA"/>
                <w14:textFill>
                  <w14:solidFill>
                    <w14:schemeClr w14:val="tx1"/>
                  </w14:solidFill>
                </w14:textFill>
              </w:rPr>
              <w:t>以获奖项目计算</w:t>
            </w:r>
          </w:p>
        </w:tc>
        <w:tc>
          <w:tcPr>
            <w:tcW w:w="1200" w:type="dxa"/>
            <w:tcBorders>
              <w:top w:val="nil"/>
              <w:left w:val="nil"/>
              <w:bottom w:val="single" w:color="auto" w:sz="4" w:space="0"/>
              <w:right w:val="single" w:color="auto" w:sz="4" w:space="0"/>
            </w:tcBorders>
            <w:shd w:val="clear" w:color="auto" w:fill="auto"/>
            <w:vAlign w:val="center"/>
          </w:tcPr>
          <w:p w14:paraId="2E79106A">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ascii="Times"/>
                <w:color w:val="000000" w:themeColor="text1"/>
                <w:highlight w:val="none"/>
                <w14:textFill>
                  <w14:solidFill>
                    <w14:schemeClr w14:val="tx1"/>
                  </w14:solidFill>
                </w14:textFill>
              </w:rPr>
              <w:t>4</w:t>
            </w:r>
            <w:r>
              <w:rPr>
                <w:color w:val="000000" w:themeColor="text1"/>
                <w:highlight w:val="none"/>
                <w:lang w:val="zh-TW" w:eastAsia="zh-TW"/>
                <w14:textFill>
                  <w14:solidFill>
                    <w14:schemeClr w14:val="tx1"/>
                  </w14:solidFill>
                </w14:textFill>
              </w:rPr>
              <w:t>分</w:t>
            </w:r>
          </w:p>
        </w:tc>
      </w:tr>
      <w:tr w14:paraId="4151831D">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31C17E44">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4DD5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lang w:val="zh-TW" w:eastAsia="zh-CN"/>
                <w14:textFill>
                  <w14:solidFill>
                    <w14:schemeClr w14:val="tx1"/>
                  </w14:solidFill>
                </w14:textFill>
              </w:rPr>
              <w:t>竞标人</w:t>
            </w:r>
            <w:r>
              <w:rPr>
                <w:rFonts w:hint="eastAsia"/>
                <w:color w:val="000000" w:themeColor="text1"/>
                <w:highlight w:val="none"/>
                <w14:textFill>
                  <w14:solidFill>
                    <w14:schemeClr w14:val="tx1"/>
                  </w14:solidFill>
                </w14:textFill>
              </w:rPr>
              <w:t>拟投入本项目服务人员</w:t>
            </w:r>
            <w:r>
              <w:rPr>
                <w:color w:val="000000" w:themeColor="text1"/>
                <w:highlight w:val="none"/>
                <w:lang w:val="zh-TW" w:eastAsia="zh-TW"/>
                <w14:textFill>
                  <w14:solidFill>
                    <w14:schemeClr w14:val="tx1"/>
                  </w14:solidFill>
                </w14:textFill>
              </w:rPr>
              <w:t>获得人力资源和社会保障部统一颁发的病患陪护专项职业能力证书的。（提供证书及身份证复印件、</w:t>
            </w:r>
            <w:r>
              <w:rPr>
                <w:rFonts w:hint="eastAsia"/>
                <w:color w:val="000000" w:themeColor="text1"/>
                <w:highlight w:val="none"/>
                <w14:textFill>
                  <w14:solidFill>
                    <w14:schemeClr w14:val="tx1"/>
                  </w14:solidFill>
                </w14:textFill>
              </w:rPr>
              <w:t>劳动合同复印件，</w:t>
            </w:r>
            <w:r>
              <w:rPr>
                <w:rFonts w:hint="eastAsia"/>
                <w:color w:val="000000" w:themeColor="text1"/>
                <w:highlight w:val="none"/>
                <w:lang w:val="zh-TW"/>
                <w14:textFill>
                  <w14:solidFill>
                    <w14:schemeClr w14:val="tx1"/>
                  </w14:solidFill>
                </w14:textFill>
              </w:rPr>
              <w:t>在公司买社保凭证，</w:t>
            </w:r>
            <w:r>
              <w:rPr>
                <w:color w:val="000000" w:themeColor="text1"/>
                <w:highlight w:val="none"/>
                <w:lang w:val="zh-TW" w:eastAsia="zh-TW"/>
                <w14:textFill>
                  <w14:solidFill>
                    <w14:schemeClr w14:val="tx1"/>
                  </w14:solidFill>
                </w14:textFill>
              </w:rPr>
              <w:t>原件备查）</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5010B6B1">
            <w:pPr>
              <w:pStyle w:val="9"/>
              <w:jc w:val="cente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一本得</w:t>
            </w:r>
            <w:r>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t>1</w:t>
            </w: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分</w:t>
            </w:r>
          </w:p>
        </w:tc>
        <w:tc>
          <w:tcPr>
            <w:tcW w:w="1200" w:type="dxa"/>
            <w:tcBorders>
              <w:top w:val="nil"/>
              <w:left w:val="nil"/>
              <w:bottom w:val="single" w:color="auto" w:sz="4" w:space="0"/>
              <w:right w:val="single" w:color="auto" w:sz="4" w:space="0"/>
            </w:tcBorders>
            <w:shd w:val="clear" w:color="auto" w:fill="auto"/>
            <w:vAlign w:val="center"/>
          </w:tcPr>
          <w:p w14:paraId="0CA3EA0E">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ascii="Times"/>
                <w:color w:val="000000" w:themeColor="text1"/>
                <w:highlight w:val="none"/>
                <w14:textFill>
                  <w14:solidFill>
                    <w14:schemeClr w14:val="tx1"/>
                  </w14:solidFill>
                </w14:textFill>
              </w:rPr>
              <w:t>9</w:t>
            </w:r>
            <w:r>
              <w:rPr>
                <w:color w:val="000000" w:themeColor="text1"/>
                <w:highlight w:val="none"/>
                <w:lang w:val="zh-TW" w:eastAsia="zh-TW"/>
                <w14:textFill>
                  <w14:solidFill>
                    <w14:schemeClr w14:val="tx1"/>
                  </w14:solidFill>
                </w14:textFill>
              </w:rPr>
              <w:t>分</w:t>
            </w:r>
          </w:p>
        </w:tc>
      </w:tr>
      <w:tr w14:paraId="3507261A">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5F010E9E">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F8EE3">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val="zh-TW" w:eastAsia="zh-CN"/>
                <w14:textFill>
                  <w14:solidFill>
                    <w14:schemeClr w14:val="tx1"/>
                  </w14:solidFill>
                </w14:textFill>
              </w:rPr>
              <w:t>竞标人</w:t>
            </w:r>
            <w:r>
              <w:rPr>
                <w:color w:val="000000" w:themeColor="text1"/>
                <w:highlight w:val="none"/>
                <w:lang w:val="zh-TW" w:eastAsia="zh-TW"/>
                <w14:textFill>
                  <w14:solidFill>
                    <w14:schemeClr w14:val="tx1"/>
                  </w14:solidFill>
                </w14:textFill>
              </w:rPr>
              <w:t>拟投入本项目服务人员获得</w:t>
            </w:r>
            <w:r>
              <w:rPr>
                <w:rFonts w:hint="eastAsia"/>
                <w:color w:val="000000" w:themeColor="text1"/>
                <w:highlight w:val="none"/>
                <w:lang w:val="zh-TW"/>
                <w14:textFill>
                  <w14:solidFill>
                    <w14:schemeClr w14:val="tx1"/>
                  </w14:solidFill>
                </w14:textFill>
              </w:rPr>
              <w:t>护士证</w:t>
            </w:r>
            <w:r>
              <w:rPr>
                <w:rFonts w:hint="eastAsia"/>
                <w:color w:val="000000" w:themeColor="text1"/>
                <w:highlight w:val="none"/>
                <w14:textFill>
                  <w14:solidFill>
                    <w14:schemeClr w14:val="tx1"/>
                  </w14:solidFill>
                </w14:textFill>
              </w:rPr>
              <w:t>的</w:t>
            </w:r>
            <w:r>
              <w:rPr>
                <w:color w:val="000000" w:themeColor="text1"/>
                <w:highlight w:val="none"/>
                <w:lang w:val="zh-TW" w:eastAsia="zh-TW"/>
                <w14:textFill>
                  <w14:solidFill>
                    <w14:schemeClr w14:val="tx1"/>
                  </w14:solidFill>
                </w14:textFill>
              </w:rPr>
              <w:t>。（提供证书及身份证复印件、</w:t>
            </w:r>
            <w:r>
              <w:rPr>
                <w:rFonts w:hint="eastAsia"/>
                <w:color w:val="000000" w:themeColor="text1"/>
                <w:highlight w:val="none"/>
                <w:lang w:val="zh-TW"/>
                <w14:textFill>
                  <w14:solidFill>
                    <w14:schemeClr w14:val="tx1"/>
                  </w14:solidFill>
                </w14:textFill>
              </w:rPr>
              <w:t>在公司买社保凭证。</w:t>
            </w:r>
            <w:r>
              <w:rPr>
                <w:color w:val="000000" w:themeColor="text1"/>
                <w:highlight w:val="none"/>
                <w:lang w:val="zh-TW" w:eastAsia="zh-TW"/>
                <w14:textFill>
                  <w14:solidFill>
                    <w14:schemeClr w14:val="tx1"/>
                  </w14:solidFill>
                </w14:textFill>
              </w:rPr>
              <w:t>原件备查）</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77238380">
            <w:pPr>
              <w:pStyle w:val="9"/>
              <w:jc w:val="cente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一本得1分</w:t>
            </w:r>
          </w:p>
        </w:tc>
        <w:tc>
          <w:tcPr>
            <w:tcW w:w="1200" w:type="dxa"/>
            <w:tcBorders>
              <w:top w:val="nil"/>
              <w:left w:val="nil"/>
              <w:bottom w:val="single" w:color="auto" w:sz="4" w:space="0"/>
              <w:right w:val="single" w:color="auto" w:sz="4" w:space="0"/>
            </w:tcBorders>
            <w:shd w:val="clear" w:color="auto" w:fill="auto"/>
            <w:vAlign w:val="center"/>
          </w:tcPr>
          <w:p w14:paraId="4B934F21">
            <w:pPr>
              <w:rPr>
                <w:color w:val="000000" w:themeColor="text1"/>
                <w:highlight w:val="none"/>
                <w14:textFill>
                  <w14:solidFill>
                    <w14:schemeClr w14:val="tx1"/>
                  </w14:solidFill>
                </w14:textFill>
              </w:rPr>
            </w:pPr>
            <w:r>
              <w:rPr>
                <w:color w:val="000000" w:themeColor="text1"/>
                <w:highlight w:val="none"/>
                <w:lang w:val="zh-TW" w:eastAsia="zh-TW"/>
                <w14:textFill>
                  <w14:solidFill>
                    <w14:schemeClr w14:val="tx1"/>
                  </w14:solidFill>
                </w14:textFill>
              </w:rPr>
              <w:t>满分</w:t>
            </w:r>
            <w:r>
              <w:rPr>
                <w:rFonts w:hint="eastAsia"/>
                <w:color w:val="000000" w:themeColor="text1"/>
                <w:highlight w:val="none"/>
                <w14:textFill>
                  <w14:solidFill>
                    <w14:schemeClr w14:val="tx1"/>
                  </w14:solidFill>
                </w14:textFill>
              </w:rPr>
              <w:t>8</w:t>
            </w:r>
            <w:r>
              <w:rPr>
                <w:color w:val="000000" w:themeColor="text1"/>
                <w:highlight w:val="none"/>
                <w:lang w:val="zh-TW" w:eastAsia="zh-TW"/>
                <w14:textFill>
                  <w14:solidFill>
                    <w14:schemeClr w14:val="tx1"/>
                  </w14:solidFill>
                </w14:textFill>
              </w:rPr>
              <w:t>分</w:t>
            </w:r>
          </w:p>
        </w:tc>
      </w:tr>
      <w:tr w14:paraId="59A5F8ED">
        <w:tblPrEx>
          <w:tblCellMar>
            <w:top w:w="0" w:type="dxa"/>
            <w:left w:w="108" w:type="dxa"/>
            <w:bottom w:w="0" w:type="dxa"/>
            <w:right w:w="108" w:type="dxa"/>
          </w:tblCellMar>
        </w:tblPrEx>
        <w:trPr>
          <w:trHeight w:val="375" w:hRule="atLeast"/>
        </w:trPr>
        <w:tc>
          <w:tcPr>
            <w:tcW w:w="1141" w:type="dxa"/>
            <w:vMerge w:val="continue"/>
            <w:tcBorders>
              <w:left w:val="single" w:color="auto" w:sz="4" w:space="0"/>
              <w:right w:val="single" w:color="auto" w:sz="4" w:space="0"/>
            </w:tcBorders>
            <w:shd w:val="clear" w:color="auto" w:fill="auto"/>
            <w:vAlign w:val="center"/>
          </w:tcPr>
          <w:p w14:paraId="0204D1D5">
            <w:pPr>
              <w:rPr>
                <w:color w:val="000000" w:themeColor="text1"/>
                <w:highlight w:val="none"/>
                <w14:textFill>
                  <w14:solidFill>
                    <w14:schemeClr w14:val="tx1"/>
                  </w14:solidFill>
                </w14:textFill>
              </w:rPr>
            </w:pPr>
          </w:p>
        </w:tc>
        <w:tc>
          <w:tcPr>
            <w:tcW w:w="3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F4E30">
            <w:pPr>
              <w:rPr>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w:t>
            </w:r>
            <w:r>
              <w:rPr>
                <w:rFonts w:hint="eastAsia" w:eastAsia="宋体"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zh-TW" w:eastAsia="zh-CN"/>
                <w14:textFill>
                  <w14:solidFill>
                    <w14:schemeClr w14:val="tx1"/>
                  </w14:solidFill>
                </w14:textFill>
              </w:rPr>
              <w:t>竞标人</w:t>
            </w:r>
            <w:r>
              <w:rPr>
                <w:rFonts w:eastAsia="宋体" w:cs="Times New Roman"/>
                <w:color w:val="000000" w:themeColor="text1"/>
                <w:highlight w:val="none"/>
                <w:lang w:val="zh-TW" w:eastAsia="zh-TW"/>
                <w14:textFill>
                  <w14:solidFill>
                    <w14:schemeClr w14:val="tx1"/>
                  </w14:solidFill>
                </w14:textFill>
              </w:rPr>
              <w:t>拟投入本项目服务人员获得</w:t>
            </w:r>
            <w:r>
              <w:rPr>
                <w:rFonts w:hint="eastAsia" w:eastAsia="宋体" w:cs="Times New Roman"/>
                <w:color w:val="000000" w:themeColor="text1"/>
                <w:highlight w:val="none"/>
                <w:lang w:val="zh-TW" w:eastAsia="zh-TW"/>
                <w14:textFill>
                  <w14:solidFill>
                    <w14:schemeClr w14:val="tx1"/>
                  </w14:solidFill>
                </w14:textFill>
              </w:rPr>
              <w:t>红十字救护员</w:t>
            </w:r>
            <w:r>
              <w:rPr>
                <w:rFonts w:eastAsia="宋体" w:cs="Times New Roman"/>
                <w:color w:val="000000" w:themeColor="text1"/>
                <w:highlight w:val="none"/>
                <w:lang w:val="zh-TW" w:eastAsia="zh-TW"/>
                <w14:textFill>
                  <w14:solidFill>
                    <w14:schemeClr w14:val="tx1"/>
                  </w14:solidFill>
                </w14:textFill>
              </w:rPr>
              <w:t>证书</w:t>
            </w:r>
            <w:r>
              <w:rPr>
                <w:rFonts w:hint="eastAsia" w:eastAsia="宋体" w:cs="Times New Roman"/>
                <w:color w:val="000000" w:themeColor="text1"/>
                <w:highlight w:val="none"/>
                <w:lang w:val="zh-TW" w:eastAsia="zh-TW"/>
                <w14:textFill>
                  <w14:solidFill>
                    <w14:schemeClr w14:val="tx1"/>
                  </w14:solidFill>
                </w14:textFill>
              </w:rPr>
              <w:t>的</w:t>
            </w:r>
            <w:r>
              <w:rPr>
                <w:rFonts w:eastAsia="宋体" w:cs="Times New Roman"/>
                <w:color w:val="000000" w:themeColor="text1"/>
                <w:highlight w:val="none"/>
                <w:lang w:val="zh-TW" w:eastAsia="zh-TW"/>
                <w14:textFill>
                  <w14:solidFill>
                    <w14:schemeClr w14:val="tx1"/>
                  </w14:solidFill>
                </w14:textFill>
              </w:rPr>
              <w:t>，</w:t>
            </w:r>
            <w:r>
              <w:rPr>
                <w:rFonts w:hint="eastAsia" w:eastAsia="宋体" w:cs="Times New Roman"/>
                <w:color w:val="000000" w:themeColor="text1"/>
                <w:highlight w:val="none"/>
                <w:lang w:val="zh-TW" w:eastAsia="zh-TW"/>
                <w14:textFill>
                  <w14:solidFill>
                    <w14:schemeClr w14:val="tx1"/>
                  </w14:solidFill>
                </w14:textFill>
              </w:rPr>
              <w:t>获得人员</w:t>
            </w:r>
            <w:r>
              <w:rPr>
                <w:rFonts w:eastAsia="宋体" w:cs="Times New Roman"/>
                <w:color w:val="000000" w:themeColor="text1"/>
                <w:highlight w:val="none"/>
                <w:lang w:val="zh-TW" w:eastAsia="zh-TW"/>
                <w14:textFill>
                  <w14:solidFill>
                    <w14:schemeClr w14:val="tx1"/>
                  </w14:solidFill>
                </w14:textFill>
              </w:rPr>
              <w:t>需提供人员社保证明属于公司在职人员。（提供证书及身份证复印件、</w:t>
            </w:r>
            <w:r>
              <w:rPr>
                <w:rFonts w:hint="eastAsia" w:eastAsia="宋体" w:cs="Times New Roman"/>
                <w:color w:val="000000" w:themeColor="text1"/>
                <w:highlight w:val="none"/>
                <w:lang w:val="zh-TW" w:eastAsia="zh-TW"/>
                <w14:textFill>
                  <w14:solidFill>
                    <w14:schemeClr w14:val="tx1"/>
                  </w14:solidFill>
                </w14:textFill>
              </w:rPr>
              <w:t>在公司买社保凭证，</w:t>
            </w:r>
            <w:r>
              <w:rPr>
                <w:rFonts w:eastAsia="宋体" w:cs="Times New Roman"/>
                <w:color w:val="000000" w:themeColor="text1"/>
                <w:highlight w:val="none"/>
                <w:lang w:val="zh-TW" w:eastAsia="zh-TW"/>
                <w14:textFill>
                  <w14:solidFill>
                    <w14:schemeClr w14:val="tx1"/>
                  </w14:solidFill>
                </w14:textFill>
              </w:rPr>
              <w:t>原件备查</w:t>
            </w:r>
            <w:r>
              <w:rPr>
                <w:rFonts w:hint="eastAsia" w:eastAsia="宋体" w:cs="Times New Roman"/>
                <w:color w:val="000000" w:themeColor="text1"/>
                <w:highlight w:val="none"/>
                <w:lang w:val="zh-TW" w:eastAsia="zh-TW"/>
                <w14:textFill>
                  <w14:solidFill>
                    <w14:schemeClr w14:val="tx1"/>
                  </w14:solidFill>
                </w14:textFill>
              </w:rPr>
              <w:t>，本证书人员可允许一人多证者</w:t>
            </w:r>
            <w:r>
              <w:rPr>
                <w:rFonts w:eastAsia="宋体" w:cs="Times New Roman"/>
                <w:color w:val="000000" w:themeColor="text1"/>
                <w:highlight w:val="none"/>
                <w:lang w:val="zh-TW" w:eastAsia="zh-TW"/>
                <w14:textFill>
                  <w14:solidFill>
                    <w14:schemeClr w14:val="tx1"/>
                  </w14:solidFill>
                </w14:textFill>
              </w:rPr>
              <w:t>）</w:t>
            </w:r>
          </w:p>
        </w:tc>
        <w:tc>
          <w:tcPr>
            <w:tcW w:w="3382" w:type="dxa"/>
            <w:tcBorders>
              <w:top w:val="single" w:color="auto" w:sz="4" w:space="0"/>
              <w:left w:val="single" w:color="auto" w:sz="4" w:space="0"/>
              <w:bottom w:val="single" w:color="auto" w:sz="4" w:space="0"/>
              <w:right w:val="single" w:color="auto" w:sz="4" w:space="0"/>
            </w:tcBorders>
            <w:shd w:val="clear" w:color="auto" w:fill="auto"/>
            <w:vAlign w:val="center"/>
          </w:tcPr>
          <w:p w14:paraId="6ACD91A9">
            <w:pPr>
              <w:pStyle w:val="9"/>
              <w:jc w:val="cente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pPr>
            <w:r>
              <w:rPr>
                <w:rFonts w:hint="eastAsia" w:ascii="Calibri" w:hAnsi="Calibri" w:eastAsia="宋体" w:cs="Times New Roman"/>
                <w:color w:val="000000" w:themeColor="text1"/>
                <w:kern w:val="2"/>
                <w:sz w:val="21"/>
                <w:szCs w:val="24"/>
                <w:highlight w:val="none"/>
                <w:lang w:val="zh-TW" w:eastAsia="zh-TW" w:bidi="ar-SA"/>
                <w14:textFill>
                  <w14:solidFill>
                    <w14:schemeClr w14:val="tx1"/>
                  </w14:solidFill>
                </w14:textFill>
              </w:rPr>
              <w:t>一本得0.5分</w:t>
            </w:r>
          </w:p>
        </w:tc>
        <w:tc>
          <w:tcPr>
            <w:tcW w:w="1200" w:type="dxa"/>
            <w:tcBorders>
              <w:top w:val="nil"/>
              <w:left w:val="nil"/>
              <w:bottom w:val="single" w:color="auto" w:sz="4" w:space="0"/>
              <w:right w:val="single" w:color="auto" w:sz="4" w:space="0"/>
            </w:tcBorders>
            <w:shd w:val="clear" w:color="auto" w:fill="auto"/>
            <w:vAlign w:val="center"/>
          </w:tcPr>
          <w:p w14:paraId="1AE8DD08">
            <w:pPr>
              <w:rPr>
                <w:color w:val="000000" w:themeColor="text1"/>
                <w:highlight w:val="none"/>
                <w14:textFill>
                  <w14:solidFill>
                    <w14:schemeClr w14:val="tx1"/>
                  </w14:solidFill>
                </w14:textFill>
              </w:rPr>
            </w:pPr>
            <w:r>
              <w:rPr>
                <w:rFonts w:eastAsia="宋体" w:cs="Times New Roman"/>
                <w:color w:val="000000" w:themeColor="text1"/>
                <w:highlight w:val="none"/>
                <w:lang w:val="zh-TW" w:eastAsia="zh-TW"/>
                <w14:textFill>
                  <w14:solidFill>
                    <w14:schemeClr w14:val="tx1"/>
                  </w14:solidFill>
                </w14:textFill>
              </w:rPr>
              <w:t>满分</w:t>
            </w:r>
            <w:r>
              <w:rPr>
                <w:rFonts w:hint="eastAsia" w:eastAsia="宋体" w:cs="Times New Roman"/>
                <w:color w:val="000000" w:themeColor="text1"/>
                <w:highlight w:val="none"/>
                <w:lang w:val="zh-TW" w:eastAsia="zh-TW"/>
                <w14:textFill>
                  <w14:solidFill>
                    <w14:schemeClr w14:val="tx1"/>
                  </w14:solidFill>
                </w14:textFill>
              </w:rPr>
              <w:t>3</w:t>
            </w:r>
            <w:r>
              <w:rPr>
                <w:rFonts w:eastAsia="宋体" w:cs="Times New Roman"/>
                <w:color w:val="000000" w:themeColor="text1"/>
                <w:highlight w:val="none"/>
                <w:lang w:val="zh-TW" w:eastAsia="zh-TW"/>
                <w14:textFill>
                  <w14:solidFill>
                    <w14:schemeClr w14:val="tx1"/>
                  </w14:solidFill>
                </w14:textFill>
              </w:rPr>
              <w:t>分</w:t>
            </w:r>
          </w:p>
        </w:tc>
      </w:tr>
      <w:tr w14:paraId="226F804C">
        <w:tblPrEx>
          <w:tblCellMar>
            <w:top w:w="0" w:type="dxa"/>
            <w:left w:w="108" w:type="dxa"/>
            <w:bottom w:w="0" w:type="dxa"/>
            <w:right w:w="108" w:type="dxa"/>
          </w:tblCellMar>
        </w:tblPrEx>
        <w:trPr>
          <w:trHeight w:val="660" w:hRule="atLeast"/>
        </w:trPr>
        <w:tc>
          <w:tcPr>
            <w:tcW w:w="763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12398122">
            <w:pPr>
              <w:jc w:val="center"/>
              <w:rPr>
                <w:rFonts w:ascii="宋体" w:hAnsi="宋体" w:eastAsia="宋体" w:cs="宋体"/>
                <w:b/>
                <w:bCs/>
                <w:color w:val="000000" w:themeColor="text1"/>
                <w:kern w:val="2"/>
                <w:sz w:val="21"/>
                <w:szCs w:val="21"/>
                <w:highlight w:val="none"/>
                <w:u w:val="none" w:color="000000"/>
                <w:lang w:val="zh-TW" w:eastAsia="zh-TW"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color="000000"/>
                <w:lang w:val="zh-TW" w:eastAsia="zh-TW" w:bidi="ar-SA"/>
                <w14:textFill>
                  <w14:solidFill>
                    <w14:schemeClr w14:val="tx1"/>
                  </w14:solidFill>
                </w14:textFill>
              </w:rPr>
              <w:t>综合得分</w:t>
            </w:r>
          </w:p>
        </w:tc>
        <w:tc>
          <w:tcPr>
            <w:tcW w:w="1200" w:type="dxa"/>
            <w:tcBorders>
              <w:top w:val="nil"/>
              <w:left w:val="nil"/>
              <w:bottom w:val="single" w:color="auto" w:sz="4" w:space="0"/>
              <w:right w:val="single" w:color="auto" w:sz="4" w:space="0"/>
            </w:tcBorders>
            <w:shd w:val="clear" w:color="auto" w:fill="auto"/>
            <w:noWrap/>
            <w:vAlign w:val="center"/>
          </w:tcPr>
          <w:p w14:paraId="56D5F2EC">
            <w:pPr>
              <w:rPr>
                <w:rFonts w:hint="eastAsia" w:ascii="宋体" w:hAnsi="宋体" w:eastAsia="宋体" w:cs="宋体"/>
                <w:b/>
                <w:bCs/>
                <w:color w:val="000000" w:themeColor="text1"/>
                <w:kern w:val="2"/>
                <w:sz w:val="21"/>
                <w:szCs w:val="21"/>
                <w:highlight w:val="none"/>
                <w:u w:val="none" w:color="000000"/>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u w:val="none" w:color="000000"/>
                <w:lang w:val="zh-TW" w:eastAsia="zh-TW" w:bidi="ar-SA"/>
                <w14:textFill>
                  <w14:solidFill>
                    <w14:schemeClr w14:val="tx1"/>
                  </w14:solidFill>
                </w14:textFill>
              </w:rPr>
              <w:t>100</w:t>
            </w:r>
            <w:r>
              <w:rPr>
                <w:rFonts w:hint="eastAsia" w:ascii="宋体" w:hAnsi="宋体" w:eastAsia="宋体" w:cs="宋体"/>
                <w:b/>
                <w:bCs/>
                <w:color w:val="000000" w:themeColor="text1"/>
                <w:kern w:val="2"/>
                <w:sz w:val="21"/>
                <w:szCs w:val="21"/>
                <w:highlight w:val="none"/>
                <w:u w:val="none" w:color="000000"/>
                <w:lang w:val="en-US" w:eastAsia="zh-CN" w:bidi="ar-SA"/>
                <w14:textFill>
                  <w14:solidFill>
                    <w14:schemeClr w14:val="tx1"/>
                  </w14:solidFill>
                </w14:textFill>
              </w:rPr>
              <w:t>分</w:t>
            </w:r>
          </w:p>
        </w:tc>
      </w:tr>
    </w:tbl>
    <w:p w14:paraId="693286A4">
      <w:pPr>
        <w:pStyle w:val="5"/>
        <w:framePr w:wrap="auto" w:vAnchor="margin" w:hAnchor="text" w:yAlign="inline"/>
        <w:spacing w:line="400" w:lineRule="exact"/>
        <w:rPr>
          <w:b/>
          <w:bCs/>
          <w:color w:val="000000" w:themeColor="text1"/>
          <w:highlight w:val="none"/>
          <w:lang w:val="zh-TW" w:eastAsia="zh-TW"/>
          <w14:textFill>
            <w14:solidFill>
              <w14:schemeClr w14:val="tx1"/>
            </w14:solidFill>
          </w14:textFill>
        </w:rPr>
      </w:pPr>
    </w:p>
    <w:p w14:paraId="5D7C81D3">
      <w:pPr>
        <w:pStyle w:val="5"/>
        <w:framePr w:wrap="auto" w:vAnchor="margin" w:hAnchor="text" w:yAlign="inline"/>
        <w:spacing w:line="400" w:lineRule="exact"/>
        <w:rPr>
          <w:b/>
          <w:bCs/>
          <w:color w:val="000000" w:themeColor="text1"/>
          <w:highlight w:val="none"/>
          <w14:textFill>
            <w14:solidFill>
              <w14:schemeClr w14:val="tx1"/>
            </w14:solidFill>
          </w14:textFill>
        </w:rPr>
      </w:pPr>
      <w:r>
        <w:rPr>
          <w:b/>
          <w:bCs/>
          <w:color w:val="000000" w:themeColor="text1"/>
          <w:highlight w:val="none"/>
          <w:lang w:val="zh-TW" w:eastAsia="zh-TW"/>
          <w14:textFill>
            <w14:solidFill>
              <w14:schemeClr w14:val="tx1"/>
            </w14:solidFill>
          </w14:textFill>
        </w:rPr>
        <w:t>三、</w:t>
      </w:r>
      <w:r>
        <w:rPr>
          <w:rFonts w:hint="eastAsia"/>
          <w:b/>
          <w:bCs/>
          <w:color w:val="000000" w:themeColor="text1"/>
          <w:highlight w:val="none"/>
          <w:lang w:val="zh-TW" w:eastAsia="zh-CN"/>
          <w14:textFill>
            <w14:solidFill>
              <w14:schemeClr w14:val="tx1"/>
            </w14:solidFill>
          </w14:textFill>
        </w:rPr>
        <w:t>成交候选人</w:t>
      </w:r>
      <w:r>
        <w:rPr>
          <w:b/>
          <w:bCs/>
          <w:color w:val="000000" w:themeColor="text1"/>
          <w:highlight w:val="none"/>
          <w:lang w:val="zh-TW" w:eastAsia="zh-TW"/>
          <w14:textFill>
            <w14:solidFill>
              <w14:schemeClr w14:val="tx1"/>
            </w14:solidFill>
          </w14:textFill>
        </w:rPr>
        <w:t>推荐原则</w:t>
      </w:r>
    </w:p>
    <w:p w14:paraId="1CBAF19C">
      <w:pPr>
        <w:ind w:firstLine="420" w:firstLineChars="200"/>
        <w:rPr>
          <w:rFonts w:ascii="宋体" w:hAnsi="宋体"/>
          <w:bCs/>
          <w:color w:val="0000FF"/>
          <w:szCs w:val="21"/>
        </w:rPr>
      </w:pPr>
      <w:r>
        <w:rPr>
          <w:rFonts w:hint="eastAsia" w:ascii="宋体" w:hAnsi="宋体"/>
          <w:bCs/>
          <w:color w:val="000000" w:themeColor="text1"/>
          <w:szCs w:val="21"/>
          <w:highlight w:val="none"/>
          <w14:textFill>
            <w14:solidFill>
              <w14:schemeClr w14:val="tx1"/>
            </w14:solidFill>
          </w14:textFill>
        </w:rPr>
        <w:t>由磋商小组根据综合评分情况，按照评审得分由高到低顺序推荐3名成交候选供应商,并编写评审报告。评审得分相同的</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按照技术指标优劣顺序推荐（按</w:t>
      </w:r>
      <w:r>
        <w:rPr>
          <w:rFonts w:hint="eastAsia" w:ascii="宋体" w:hAnsi="宋体"/>
          <w:bCs/>
          <w:color w:val="000000" w:themeColor="text1"/>
          <w:szCs w:val="21"/>
          <w:highlight w:val="none"/>
          <w:lang w:val="en-US" w:eastAsia="zh-CN"/>
          <w14:textFill>
            <w14:solidFill>
              <w14:schemeClr w14:val="tx1"/>
            </w14:solidFill>
          </w14:textFill>
        </w:rPr>
        <w:t>服务方案</w:t>
      </w:r>
      <w:r>
        <w:rPr>
          <w:rFonts w:hint="eastAsia" w:ascii="宋体" w:hAnsi="宋体"/>
          <w:bCs/>
          <w:color w:val="000000" w:themeColor="text1"/>
          <w:szCs w:val="21"/>
          <w:highlight w:val="none"/>
          <w14:textFill>
            <w14:solidFill>
              <w14:schemeClr w14:val="tx1"/>
            </w14:solidFill>
          </w14:textFill>
        </w:rPr>
        <w:t>得分由高到低排序，</w:t>
      </w:r>
      <w:r>
        <w:rPr>
          <w:rFonts w:hint="eastAsia" w:ascii="宋体" w:hAnsi="宋体"/>
          <w:bCs/>
          <w:color w:val="000000" w:themeColor="text1"/>
          <w:szCs w:val="21"/>
          <w:highlight w:val="none"/>
          <w:lang w:val="en-US" w:eastAsia="zh-CN"/>
          <w14:textFill>
            <w14:solidFill>
              <w14:schemeClr w14:val="tx1"/>
            </w14:solidFill>
          </w14:textFill>
        </w:rPr>
        <w:t>服务方案</w:t>
      </w:r>
      <w:r>
        <w:rPr>
          <w:rFonts w:hint="eastAsia" w:ascii="宋体" w:hAnsi="宋体"/>
          <w:bCs/>
          <w:color w:val="000000" w:themeColor="text1"/>
          <w:szCs w:val="21"/>
          <w:highlight w:val="none"/>
          <w14:textFill>
            <w14:solidFill>
              <w14:schemeClr w14:val="tx1"/>
            </w14:solidFill>
          </w14:textFill>
        </w:rPr>
        <w:t>得分相同的按照</w:t>
      </w:r>
      <w:r>
        <w:rPr>
          <w:rFonts w:hint="eastAsia" w:ascii="宋体" w:hAnsi="宋体"/>
          <w:bCs/>
          <w:color w:val="000000" w:themeColor="text1"/>
          <w:szCs w:val="21"/>
          <w:highlight w:val="none"/>
          <w:lang w:val="en-US" w:eastAsia="zh-CN"/>
          <w14:textFill>
            <w14:solidFill>
              <w14:schemeClr w14:val="tx1"/>
            </w14:solidFill>
          </w14:textFill>
        </w:rPr>
        <w:t>商务</w:t>
      </w:r>
      <w:r>
        <w:rPr>
          <w:rFonts w:hint="eastAsia" w:ascii="宋体" w:hAnsi="宋体"/>
          <w:bCs/>
          <w:color w:val="000000" w:themeColor="text1"/>
          <w:szCs w:val="21"/>
          <w:highlight w:val="none"/>
          <w14:textFill>
            <w14:solidFill>
              <w14:schemeClr w14:val="tx1"/>
            </w14:solidFill>
          </w14:textFill>
        </w:rPr>
        <w:t>得分由高到低排序）。评审得分、</w:t>
      </w:r>
      <w:r>
        <w:rPr>
          <w:rFonts w:hint="eastAsia" w:ascii="宋体" w:hAnsi="宋体"/>
          <w:bCs/>
          <w:color w:val="000000" w:themeColor="text1"/>
          <w:szCs w:val="21"/>
          <w:highlight w:val="none"/>
          <w:lang w:val="en-US" w:eastAsia="zh-CN"/>
          <w14:textFill>
            <w14:solidFill>
              <w14:schemeClr w14:val="tx1"/>
            </w14:solidFill>
          </w14:textFill>
        </w:rPr>
        <w:t>服务方案</w:t>
      </w:r>
      <w:r>
        <w:rPr>
          <w:rFonts w:hint="eastAsia" w:ascii="宋体" w:hAnsi="宋体"/>
          <w:bCs/>
          <w:color w:val="000000" w:themeColor="text1"/>
          <w:szCs w:val="21"/>
          <w:highlight w:val="none"/>
          <w14:textFill>
            <w14:solidFill>
              <w14:schemeClr w14:val="tx1"/>
            </w14:solidFill>
          </w14:textFill>
        </w:rPr>
        <w:t>得分、</w:t>
      </w:r>
      <w:r>
        <w:rPr>
          <w:rFonts w:hint="eastAsia" w:ascii="宋体" w:hAnsi="宋体"/>
          <w:bCs/>
          <w:color w:val="000000" w:themeColor="text1"/>
          <w:szCs w:val="21"/>
          <w:highlight w:val="none"/>
          <w:lang w:val="en-US" w:eastAsia="zh-CN"/>
          <w14:textFill>
            <w14:solidFill>
              <w14:schemeClr w14:val="tx1"/>
            </w14:solidFill>
          </w14:textFill>
        </w:rPr>
        <w:t>商务</w:t>
      </w:r>
      <w:r>
        <w:rPr>
          <w:rFonts w:hint="eastAsia" w:ascii="宋体" w:hAnsi="宋体"/>
          <w:bCs/>
          <w:color w:val="000000" w:themeColor="text1"/>
          <w:szCs w:val="21"/>
          <w:highlight w:val="none"/>
          <w14:textFill>
            <w14:solidFill>
              <w14:schemeClr w14:val="tx1"/>
            </w14:solidFill>
          </w14:textFill>
        </w:rPr>
        <w:t>得分均相同的，由磋商小组随机抽取推荐。</w:t>
      </w:r>
    </w:p>
    <w:p w14:paraId="63692B1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Regular">
    <w:altName w:val="Arial"/>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68BA"/>
    <w:rsid w:val="09F66964"/>
    <w:rsid w:val="29B3353D"/>
    <w:rsid w:val="7F39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纯文本1"/>
    <w:qFormat/>
    <w:uiPriority w:val="0"/>
    <w:pPr>
      <w:framePr w:wrap="around" w:vAnchor="margin" w:hAnchor="text" w:y="1"/>
      <w:widowControl w:val="0"/>
      <w:jc w:val="both"/>
    </w:pPr>
    <w:rPr>
      <w:rFonts w:ascii="宋体" w:hAnsi="宋体" w:eastAsia="宋体" w:cs="宋体"/>
      <w:color w:val="000000"/>
      <w:kern w:val="2"/>
      <w:sz w:val="21"/>
      <w:szCs w:val="21"/>
      <w:u w:val="none" w:color="000000"/>
      <w:lang w:val="en-US" w:eastAsia="zh-CN" w:bidi="ar-SA"/>
    </w:rPr>
  </w:style>
  <w:style w:type="paragraph" w:customStyle="1" w:styleId="6">
    <w:name w:val="p15"/>
    <w:basedOn w:val="1"/>
    <w:qFormat/>
    <w:uiPriority w:val="0"/>
    <w:pPr>
      <w:widowControl/>
      <w:ind w:firstLine="420"/>
    </w:pPr>
    <w:rPr>
      <w:rFonts w:ascii="宋体" w:hAnsi="宋体" w:cs="宋体"/>
      <w:kern w:val="0"/>
      <w:sz w:val="30"/>
      <w:szCs w:val="30"/>
    </w:rPr>
  </w:style>
  <w:style w:type="paragraph" w:customStyle="1" w:styleId="7">
    <w:name w:val="正文 A"/>
    <w:next w:val="8"/>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8">
    <w:name w:val="索引 11"/>
    <w:next w:val="7"/>
    <w:qFormat/>
    <w:uiPriority w:val="0"/>
    <w:pPr>
      <w:framePr w:wrap="around" w:vAnchor="margin" w:hAnchor="text" w:y="1"/>
      <w:widowControl w:val="0"/>
      <w:spacing w:line="400" w:lineRule="exact"/>
      <w:ind w:firstLine="420"/>
      <w:jc w:val="both"/>
    </w:pPr>
    <w:rPr>
      <w:rFonts w:ascii="宋体" w:hAnsi="宋体" w:eastAsia="宋体" w:cs="宋体"/>
      <w:b/>
      <w:bCs/>
      <w:color w:val="000000"/>
      <w:kern w:val="2"/>
      <w:sz w:val="21"/>
      <w:szCs w:val="21"/>
      <w:u w:val="none" w:color="000000"/>
      <w:lang w:val="en-US" w:eastAsia="zh-CN" w:bidi="ar-SA"/>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3145</Words>
  <Characters>3417</Characters>
  <Lines>0</Lines>
  <Paragraphs>0</Paragraphs>
  <TotalTime>0</TotalTime>
  <ScaleCrop>false</ScaleCrop>
  <LinksUpToDate>false</LinksUpToDate>
  <CharactersWithSpaces>3421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2025-07-25T08:25:00Z</dcterms:created>
  <dc:creator>黄海洋</dc:creator>
  <cp:lastModifiedBy>黄海洋</cp:lastModifiedBy>
  <dcterms:modified xsi:type="dcterms:W3CDTF">2025-07-25T08:30:33Z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ED6BDECC86E942FEBFAF8AB786C068C3_11</vt:lpwstr>
  </property>
  <property fmtid="{D5CDD505-2E9C-101B-9397-08002B2CF9AE}" pid="4" name="KSOTemplateDocerSaveRecord">
    <vt:lpwstr>eyJoZGlkIjoiOWZlYzNkMjc1MjNlYjkzZmFkZTQ1YTczMmQ5ZjY4NjEiLCJ1c2VySWQiOiIxNDgwOTM2OTU4In0=</vt:lpwstr>
  </property>
</Properties>
</file>